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7BDED" w14:textId="1921DAB8" w:rsidR="00493425" w:rsidRPr="00854B22" w:rsidRDefault="00A679F7" w:rsidP="00493425">
      <w:pPr>
        <w:rPr>
          <w:rFonts w:ascii="Arial" w:hAnsi="Arial" w:cs="Arial"/>
          <w:sz w:val="22"/>
          <w:szCs w:val="22"/>
        </w:rPr>
      </w:pPr>
      <w:r w:rsidRPr="00854B22">
        <w:rPr>
          <w:rFonts w:ascii="Arial" w:hAnsi="Arial" w:cs="Arial"/>
          <w:noProof/>
          <w:sz w:val="22"/>
          <w:szCs w:val="22"/>
          <w:lang w:val="en-PH" w:eastAsia="en-PH"/>
        </w:rPr>
        <w:drawing>
          <wp:anchor distT="0" distB="0" distL="114300" distR="114300" simplePos="0" relativeHeight="251661312" behindDoc="1" locked="0" layoutInCell="1" allowOverlap="1" wp14:anchorId="708B02A4" wp14:editId="60782DC1">
            <wp:simplePos x="0" y="0"/>
            <wp:positionH relativeFrom="page">
              <wp:posOffset>0</wp:posOffset>
            </wp:positionH>
            <wp:positionV relativeFrom="paragraph">
              <wp:posOffset>-910590</wp:posOffset>
            </wp:positionV>
            <wp:extent cx="7540184" cy="10658475"/>
            <wp:effectExtent l="0" t="0" r="3810" b="0"/>
            <wp:wrapNone/>
            <wp:docPr id="1377784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84608" name="Picture 137778460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0184" cy="10658475"/>
                    </a:xfrm>
                    <a:prstGeom prst="rect">
                      <a:avLst/>
                    </a:prstGeom>
                  </pic:spPr>
                </pic:pic>
              </a:graphicData>
            </a:graphic>
            <wp14:sizeRelH relativeFrom="margin">
              <wp14:pctWidth>0</wp14:pctWidth>
            </wp14:sizeRelH>
            <wp14:sizeRelV relativeFrom="margin">
              <wp14:pctHeight>0</wp14:pctHeight>
            </wp14:sizeRelV>
          </wp:anchor>
        </w:drawing>
      </w:r>
    </w:p>
    <w:p w14:paraId="2BFDF687" w14:textId="77777777" w:rsidR="00493425" w:rsidRPr="00854B22" w:rsidRDefault="00493425" w:rsidP="00493425">
      <w:pPr>
        <w:rPr>
          <w:rFonts w:ascii="Arial" w:hAnsi="Arial" w:cs="Arial"/>
          <w:sz w:val="22"/>
          <w:szCs w:val="22"/>
        </w:rPr>
      </w:pPr>
    </w:p>
    <w:p w14:paraId="48E7732E" w14:textId="7D923601" w:rsidR="00493425" w:rsidRPr="00854B22" w:rsidRDefault="00493425" w:rsidP="00493425">
      <w:pPr>
        <w:rPr>
          <w:rFonts w:ascii="Arial" w:hAnsi="Arial" w:cs="Arial"/>
          <w:sz w:val="22"/>
          <w:szCs w:val="22"/>
        </w:rPr>
      </w:pPr>
    </w:p>
    <w:p w14:paraId="5AA0C86C" w14:textId="77777777" w:rsidR="006B49E0" w:rsidRPr="00854B22" w:rsidRDefault="006B49E0" w:rsidP="00493425">
      <w:pPr>
        <w:jc w:val="center"/>
        <w:rPr>
          <w:rFonts w:ascii="Arial" w:hAnsi="Arial" w:cs="Arial"/>
          <w:b/>
          <w:sz w:val="22"/>
          <w:szCs w:val="22"/>
        </w:rPr>
      </w:pPr>
    </w:p>
    <w:p w14:paraId="6535B066" w14:textId="4CD8181C" w:rsidR="006B49E0" w:rsidRPr="00854B22" w:rsidRDefault="006B49E0" w:rsidP="00493425">
      <w:pPr>
        <w:jc w:val="center"/>
        <w:rPr>
          <w:rFonts w:ascii="Arial" w:hAnsi="Arial" w:cs="Arial"/>
          <w:b/>
          <w:sz w:val="22"/>
          <w:szCs w:val="22"/>
        </w:rPr>
      </w:pPr>
    </w:p>
    <w:p w14:paraId="57BD18BD" w14:textId="77777777" w:rsidR="006B49E0" w:rsidRPr="00854B22" w:rsidRDefault="006B49E0" w:rsidP="00493425">
      <w:pPr>
        <w:jc w:val="center"/>
        <w:rPr>
          <w:rFonts w:ascii="Arial" w:hAnsi="Arial" w:cs="Arial"/>
          <w:b/>
          <w:sz w:val="22"/>
          <w:szCs w:val="22"/>
        </w:rPr>
      </w:pPr>
    </w:p>
    <w:p w14:paraId="09B4758B" w14:textId="77777777" w:rsidR="00006209" w:rsidRPr="00854B22" w:rsidRDefault="00006209" w:rsidP="00493425">
      <w:pPr>
        <w:jc w:val="center"/>
        <w:rPr>
          <w:rFonts w:ascii="Arial" w:hAnsi="Arial" w:cs="Arial"/>
          <w:b/>
          <w:sz w:val="22"/>
          <w:szCs w:val="22"/>
        </w:rPr>
      </w:pPr>
    </w:p>
    <w:p w14:paraId="723A9941" w14:textId="77777777" w:rsidR="00493425" w:rsidRPr="00854B22" w:rsidRDefault="00493425" w:rsidP="00493425">
      <w:pPr>
        <w:jc w:val="center"/>
        <w:rPr>
          <w:rFonts w:ascii="Arial" w:hAnsi="Arial" w:cs="Arial"/>
          <w:b/>
          <w:sz w:val="22"/>
          <w:szCs w:val="22"/>
        </w:rPr>
      </w:pPr>
      <w:r w:rsidRPr="00854B22">
        <w:rPr>
          <w:rFonts w:ascii="Arial" w:hAnsi="Arial" w:cs="Arial"/>
          <w:b/>
          <w:sz w:val="22"/>
          <w:szCs w:val="22"/>
        </w:rPr>
        <w:t>TERMS OF REFERENCE</w:t>
      </w:r>
    </w:p>
    <w:p w14:paraId="4D1641E2" w14:textId="77777777" w:rsidR="00493425" w:rsidRPr="00854B22" w:rsidRDefault="00493425" w:rsidP="00493425">
      <w:pPr>
        <w:rPr>
          <w:rFonts w:ascii="Arial" w:hAnsi="Arial" w:cs="Arial"/>
          <w:sz w:val="22"/>
          <w:szCs w:val="22"/>
        </w:rPr>
      </w:pPr>
    </w:p>
    <w:p w14:paraId="69EA4AE6" w14:textId="6DABE633" w:rsidR="00493425" w:rsidRPr="00854B22" w:rsidRDefault="00493425" w:rsidP="00493425">
      <w:pPr>
        <w:tabs>
          <w:tab w:val="left" w:pos="1260"/>
        </w:tabs>
        <w:ind w:left="1710" w:hanging="1710"/>
        <w:jc w:val="both"/>
        <w:rPr>
          <w:rFonts w:ascii="Arial" w:hAnsi="Arial" w:cs="Arial"/>
          <w:b/>
          <w:sz w:val="22"/>
          <w:szCs w:val="22"/>
        </w:rPr>
      </w:pPr>
      <w:r w:rsidRPr="00854B22">
        <w:rPr>
          <w:rFonts w:ascii="Arial" w:hAnsi="Arial" w:cs="Arial"/>
          <w:b/>
          <w:sz w:val="22"/>
          <w:szCs w:val="22"/>
        </w:rPr>
        <w:t>PROJECT</w:t>
      </w:r>
      <w:r w:rsidRPr="00854B22">
        <w:rPr>
          <w:rFonts w:ascii="Arial" w:hAnsi="Arial" w:cs="Arial"/>
          <w:b/>
          <w:sz w:val="22"/>
          <w:szCs w:val="22"/>
        </w:rPr>
        <w:tab/>
        <w:t>:</w:t>
      </w:r>
      <w:r w:rsidRPr="00854B22">
        <w:rPr>
          <w:rFonts w:ascii="Arial" w:hAnsi="Arial" w:cs="Arial"/>
          <w:b/>
          <w:sz w:val="22"/>
          <w:szCs w:val="22"/>
        </w:rPr>
        <w:tab/>
        <w:t xml:space="preserve">SUPPLY, DELIVERY, INSTALLATION, TESTING, COMMISSIONING OF ONE (1) </w:t>
      </w:r>
      <w:r w:rsidR="00E51096" w:rsidRPr="00854B22">
        <w:rPr>
          <w:rFonts w:ascii="Arial" w:hAnsi="Arial" w:cs="Arial"/>
          <w:b/>
          <w:sz w:val="22"/>
          <w:szCs w:val="22"/>
        </w:rPr>
        <w:t xml:space="preserve">5TR FLOOR MOUNTED, </w:t>
      </w:r>
      <w:r w:rsidR="00EE2E11" w:rsidRPr="00854B22">
        <w:rPr>
          <w:rFonts w:ascii="Arial" w:hAnsi="Arial" w:cs="Arial"/>
          <w:b/>
          <w:sz w:val="22"/>
          <w:szCs w:val="22"/>
        </w:rPr>
        <w:t>TWO (2</w:t>
      </w:r>
      <w:proofErr w:type="gramStart"/>
      <w:r w:rsidR="00EE2E11" w:rsidRPr="00854B22">
        <w:rPr>
          <w:rFonts w:ascii="Arial" w:hAnsi="Arial" w:cs="Arial"/>
          <w:b/>
          <w:sz w:val="22"/>
          <w:szCs w:val="22"/>
        </w:rPr>
        <w:t xml:space="preserve">) </w:t>
      </w:r>
      <w:r w:rsidR="00E51096" w:rsidRPr="00854B22">
        <w:rPr>
          <w:rFonts w:ascii="Arial" w:hAnsi="Arial" w:cs="Arial"/>
          <w:b/>
          <w:sz w:val="22"/>
          <w:szCs w:val="22"/>
        </w:rPr>
        <w:t xml:space="preserve"> </w:t>
      </w:r>
      <w:r w:rsidR="00EE2E11" w:rsidRPr="00854B22">
        <w:rPr>
          <w:rFonts w:ascii="Arial" w:hAnsi="Arial" w:cs="Arial"/>
          <w:b/>
          <w:sz w:val="22"/>
          <w:szCs w:val="22"/>
        </w:rPr>
        <w:t>1</w:t>
      </w:r>
      <w:proofErr w:type="gramEnd"/>
      <w:r w:rsidR="00EE2E11" w:rsidRPr="00854B22">
        <w:rPr>
          <w:rFonts w:ascii="Arial" w:hAnsi="Arial" w:cs="Arial"/>
          <w:b/>
          <w:sz w:val="22"/>
          <w:szCs w:val="22"/>
        </w:rPr>
        <w:t>.HP</w:t>
      </w:r>
      <w:r w:rsidR="00E51096" w:rsidRPr="00854B22">
        <w:rPr>
          <w:rFonts w:ascii="Arial" w:hAnsi="Arial" w:cs="Arial"/>
          <w:b/>
          <w:sz w:val="22"/>
          <w:szCs w:val="22"/>
        </w:rPr>
        <w:t xml:space="preserve"> </w:t>
      </w:r>
      <w:r w:rsidR="00EE2E11" w:rsidRPr="00854B22">
        <w:rPr>
          <w:rFonts w:ascii="Arial" w:hAnsi="Arial" w:cs="Arial"/>
          <w:b/>
          <w:sz w:val="22"/>
          <w:szCs w:val="22"/>
        </w:rPr>
        <w:t>WALL</w:t>
      </w:r>
      <w:r w:rsidR="00E51096" w:rsidRPr="00854B22">
        <w:rPr>
          <w:rFonts w:ascii="Arial" w:hAnsi="Arial" w:cs="Arial"/>
          <w:b/>
          <w:sz w:val="22"/>
          <w:szCs w:val="22"/>
        </w:rPr>
        <w:t xml:space="preserve"> MOUNTED, </w:t>
      </w:r>
      <w:r w:rsidR="00EE2E11" w:rsidRPr="00854B22">
        <w:rPr>
          <w:rFonts w:ascii="Arial" w:hAnsi="Arial" w:cs="Arial"/>
          <w:b/>
          <w:sz w:val="22"/>
          <w:szCs w:val="22"/>
        </w:rPr>
        <w:t>ONE (1</w:t>
      </w:r>
      <w:r w:rsidR="00E51096" w:rsidRPr="00854B22">
        <w:rPr>
          <w:rFonts w:ascii="Arial" w:hAnsi="Arial" w:cs="Arial"/>
          <w:b/>
          <w:sz w:val="22"/>
          <w:szCs w:val="22"/>
        </w:rPr>
        <w:t xml:space="preserve">) </w:t>
      </w:r>
      <w:r w:rsidR="00EE2E11" w:rsidRPr="00854B22">
        <w:rPr>
          <w:rFonts w:ascii="Arial" w:hAnsi="Arial" w:cs="Arial"/>
          <w:b/>
          <w:sz w:val="22"/>
          <w:szCs w:val="22"/>
        </w:rPr>
        <w:t xml:space="preserve">3TR FLOOR MOUNTED </w:t>
      </w:r>
      <w:r w:rsidR="00E51096" w:rsidRPr="00854B22">
        <w:rPr>
          <w:rFonts w:ascii="Arial" w:hAnsi="Arial" w:cs="Arial"/>
          <w:b/>
          <w:sz w:val="22"/>
          <w:szCs w:val="22"/>
        </w:rPr>
        <w:t>AIR CONDITIONING UNITS</w:t>
      </w:r>
    </w:p>
    <w:p w14:paraId="5C48448D" w14:textId="77777777" w:rsidR="00493425" w:rsidRPr="00854B22" w:rsidRDefault="00493425" w:rsidP="00493425">
      <w:pPr>
        <w:tabs>
          <w:tab w:val="left" w:pos="1260"/>
        </w:tabs>
        <w:ind w:left="1710" w:hanging="1710"/>
        <w:rPr>
          <w:rFonts w:ascii="Arial" w:hAnsi="Arial" w:cs="Arial"/>
          <w:b/>
          <w:sz w:val="22"/>
          <w:szCs w:val="22"/>
        </w:rPr>
      </w:pPr>
    </w:p>
    <w:p w14:paraId="5B7ABDBF" w14:textId="7ADC3228" w:rsidR="00493425" w:rsidRPr="00854B22" w:rsidRDefault="00493425" w:rsidP="00493425">
      <w:pPr>
        <w:tabs>
          <w:tab w:val="left" w:pos="1260"/>
        </w:tabs>
        <w:ind w:left="1710" w:hanging="1710"/>
        <w:rPr>
          <w:rFonts w:ascii="Arial" w:hAnsi="Arial" w:cs="Arial"/>
          <w:b/>
          <w:sz w:val="22"/>
          <w:szCs w:val="22"/>
        </w:rPr>
      </w:pPr>
      <w:r w:rsidRPr="00854B22">
        <w:rPr>
          <w:rFonts w:ascii="Arial" w:hAnsi="Arial" w:cs="Arial"/>
          <w:b/>
          <w:sz w:val="22"/>
          <w:szCs w:val="22"/>
        </w:rPr>
        <w:t>LOCATION</w:t>
      </w:r>
      <w:r w:rsidRPr="00854B22">
        <w:rPr>
          <w:rFonts w:ascii="Arial" w:hAnsi="Arial" w:cs="Arial"/>
          <w:b/>
          <w:sz w:val="22"/>
          <w:szCs w:val="22"/>
        </w:rPr>
        <w:tab/>
        <w:t>:</w:t>
      </w:r>
      <w:r w:rsidRPr="00854B22">
        <w:rPr>
          <w:rFonts w:ascii="Arial" w:hAnsi="Arial" w:cs="Arial"/>
          <w:b/>
          <w:sz w:val="22"/>
          <w:szCs w:val="22"/>
        </w:rPr>
        <w:tab/>
        <w:t xml:space="preserve">DBP </w:t>
      </w:r>
      <w:r w:rsidR="00A418AF" w:rsidRPr="00854B22">
        <w:rPr>
          <w:rFonts w:ascii="Arial" w:hAnsi="Arial" w:cs="Arial"/>
          <w:b/>
          <w:sz w:val="22"/>
          <w:szCs w:val="22"/>
        </w:rPr>
        <w:t>MASBATE</w:t>
      </w:r>
      <w:r w:rsidRPr="00854B22">
        <w:rPr>
          <w:rFonts w:ascii="Arial" w:hAnsi="Arial" w:cs="Arial"/>
          <w:b/>
          <w:sz w:val="22"/>
          <w:szCs w:val="22"/>
        </w:rPr>
        <w:t xml:space="preserve"> BUILDING, </w:t>
      </w:r>
      <w:r w:rsidR="00A418AF" w:rsidRPr="00854B22">
        <w:rPr>
          <w:rFonts w:ascii="Arial" w:hAnsi="Arial" w:cs="Arial"/>
          <w:b/>
          <w:sz w:val="22"/>
          <w:szCs w:val="22"/>
        </w:rPr>
        <w:t>DANAO COR MABINI STREET</w:t>
      </w:r>
      <w:r w:rsidRPr="00854B22">
        <w:rPr>
          <w:rFonts w:ascii="Arial" w:hAnsi="Arial" w:cs="Arial"/>
          <w:b/>
          <w:sz w:val="22"/>
          <w:szCs w:val="22"/>
        </w:rPr>
        <w:t xml:space="preserve">, BRGY. </w:t>
      </w:r>
      <w:r w:rsidR="00A418AF" w:rsidRPr="00854B22">
        <w:rPr>
          <w:rFonts w:ascii="Arial" w:hAnsi="Arial" w:cs="Arial"/>
          <w:b/>
          <w:sz w:val="22"/>
          <w:szCs w:val="22"/>
        </w:rPr>
        <w:t>BAPOR</w:t>
      </w:r>
      <w:r w:rsidRPr="00854B22">
        <w:rPr>
          <w:rFonts w:ascii="Arial" w:hAnsi="Arial" w:cs="Arial"/>
          <w:b/>
          <w:sz w:val="22"/>
          <w:szCs w:val="22"/>
        </w:rPr>
        <w:t xml:space="preserve">, </w:t>
      </w:r>
      <w:r w:rsidR="00A418AF" w:rsidRPr="00854B22">
        <w:rPr>
          <w:rFonts w:ascii="Arial" w:hAnsi="Arial" w:cs="Arial"/>
          <w:b/>
          <w:sz w:val="22"/>
          <w:szCs w:val="22"/>
        </w:rPr>
        <w:t>MASBATE</w:t>
      </w:r>
      <w:r w:rsidRPr="00854B22">
        <w:rPr>
          <w:rFonts w:ascii="Arial" w:hAnsi="Arial" w:cs="Arial"/>
          <w:b/>
          <w:sz w:val="22"/>
          <w:szCs w:val="22"/>
        </w:rPr>
        <w:t xml:space="preserve"> CITY, </w:t>
      </w:r>
      <w:r w:rsidR="00A418AF" w:rsidRPr="00854B22">
        <w:rPr>
          <w:rFonts w:ascii="Arial" w:hAnsi="Arial" w:cs="Arial"/>
          <w:b/>
          <w:sz w:val="22"/>
          <w:szCs w:val="22"/>
        </w:rPr>
        <w:t>MASBATE</w:t>
      </w:r>
      <w:r w:rsidRPr="00854B22">
        <w:rPr>
          <w:rFonts w:ascii="Arial" w:hAnsi="Arial" w:cs="Arial"/>
          <w:b/>
          <w:sz w:val="22"/>
          <w:szCs w:val="22"/>
        </w:rPr>
        <w:t xml:space="preserve"> </w:t>
      </w:r>
      <w:r w:rsidR="00A418AF" w:rsidRPr="00854B22">
        <w:rPr>
          <w:rFonts w:ascii="Arial" w:hAnsi="Arial" w:cs="Arial"/>
          <w:b/>
          <w:sz w:val="22"/>
          <w:szCs w:val="22"/>
        </w:rPr>
        <w:t>5400</w:t>
      </w:r>
    </w:p>
    <w:p w14:paraId="537232C8" w14:textId="77777777" w:rsidR="00E51096" w:rsidRPr="00854B22" w:rsidRDefault="00E51096" w:rsidP="00493425">
      <w:pPr>
        <w:tabs>
          <w:tab w:val="left" w:pos="1260"/>
        </w:tabs>
        <w:ind w:left="1710" w:hanging="1710"/>
        <w:rPr>
          <w:rFonts w:ascii="Arial" w:hAnsi="Arial" w:cs="Arial"/>
          <w:b/>
          <w:sz w:val="22"/>
          <w:szCs w:val="22"/>
        </w:rPr>
      </w:pPr>
    </w:p>
    <w:p w14:paraId="77227DA8" w14:textId="4FE5BBC0" w:rsidR="00E51096" w:rsidRPr="00854B22" w:rsidRDefault="00E51096" w:rsidP="00493425">
      <w:pPr>
        <w:tabs>
          <w:tab w:val="left" w:pos="1260"/>
        </w:tabs>
        <w:ind w:left="1710" w:hanging="1710"/>
        <w:rPr>
          <w:rFonts w:ascii="Arial" w:hAnsi="Arial" w:cs="Arial"/>
          <w:b/>
          <w:sz w:val="22"/>
          <w:szCs w:val="22"/>
        </w:rPr>
      </w:pPr>
      <w:r w:rsidRPr="00854B22">
        <w:rPr>
          <w:rFonts w:ascii="Arial" w:hAnsi="Arial" w:cs="Arial"/>
          <w:b/>
          <w:sz w:val="22"/>
          <w:szCs w:val="22"/>
        </w:rPr>
        <w:tab/>
      </w:r>
      <w:r w:rsidRPr="00854B22">
        <w:rPr>
          <w:rFonts w:ascii="Arial" w:hAnsi="Arial" w:cs="Arial"/>
          <w:b/>
          <w:sz w:val="22"/>
          <w:szCs w:val="22"/>
        </w:rPr>
        <w:tab/>
        <w:t xml:space="preserve">DBP </w:t>
      </w:r>
      <w:r w:rsidR="005B19AB" w:rsidRPr="00854B22">
        <w:rPr>
          <w:rFonts w:ascii="Arial" w:hAnsi="Arial" w:cs="Arial"/>
          <w:b/>
          <w:sz w:val="22"/>
          <w:szCs w:val="22"/>
        </w:rPr>
        <w:t>PLACER</w:t>
      </w:r>
      <w:r w:rsidRPr="00854B22">
        <w:rPr>
          <w:rFonts w:ascii="Arial" w:hAnsi="Arial" w:cs="Arial"/>
          <w:b/>
          <w:sz w:val="22"/>
          <w:szCs w:val="22"/>
        </w:rPr>
        <w:t xml:space="preserve"> BRANCH, </w:t>
      </w:r>
      <w:r w:rsidR="005B19AB" w:rsidRPr="00854B22">
        <w:rPr>
          <w:rFonts w:ascii="Arial" w:hAnsi="Arial" w:cs="Arial"/>
          <w:b/>
          <w:sz w:val="22"/>
          <w:szCs w:val="22"/>
        </w:rPr>
        <w:t xml:space="preserve">BALANGAWAN COR AVENIDO STREET, PLACER, MASBATE </w:t>
      </w:r>
      <w:r w:rsidR="00860308" w:rsidRPr="00854B22">
        <w:rPr>
          <w:rFonts w:ascii="Arial" w:hAnsi="Arial" w:cs="Arial"/>
          <w:b/>
          <w:sz w:val="22"/>
          <w:szCs w:val="22"/>
        </w:rPr>
        <w:t>5408</w:t>
      </w:r>
    </w:p>
    <w:p w14:paraId="07082923" w14:textId="77777777" w:rsidR="00E51096" w:rsidRPr="00854B22" w:rsidRDefault="00E51096" w:rsidP="00493425">
      <w:pPr>
        <w:tabs>
          <w:tab w:val="left" w:pos="1260"/>
        </w:tabs>
        <w:ind w:left="1710" w:hanging="1710"/>
        <w:rPr>
          <w:rFonts w:ascii="Arial" w:hAnsi="Arial" w:cs="Arial"/>
          <w:b/>
          <w:sz w:val="22"/>
          <w:szCs w:val="22"/>
        </w:rPr>
      </w:pPr>
    </w:p>
    <w:p w14:paraId="0ECE3124" w14:textId="7A9084BD" w:rsidR="00493425" w:rsidRPr="00854B22" w:rsidRDefault="00E51096" w:rsidP="00493425">
      <w:pPr>
        <w:tabs>
          <w:tab w:val="left" w:pos="1260"/>
        </w:tabs>
        <w:ind w:left="1710" w:hanging="1710"/>
        <w:rPr>
          <w:rFonts w:ascii="Arial" w:hAnsi="Arial" w:cs="Arial"/>
          <w:b/>
          <w:sz w:val="22"/>
          <w:szCs w:val="22"/>
        </w:rPr>
      </w:pPr>
      <w:r w:rsidRPr="00854B22">
        <w:rPr>
          <w:rFonts w:ascii="Arial" w:hAnsi="Arial" w:cs="Arial"/>
          <w:b/>
          <w:sz w:val="22"/>
          <w:szCs w:val="22"/>
        </w:rPr>
        <w:tab/>
      </w:r>
      <w:r w:rsidRPr="00854B22">
        <w:rPr>
          <w:rFonts w:ascii="Arial" w:hAnsi="Arial" w:cs="Arial"/>
          <w:b/>
          <w:sz w:val="22"/>
          <w:szCs w:val="22"/>
        </w:rPr>
        <w:tab/>
      </w:r>
    </w:p>
    <w:p w14:paraId="08F48EA9" w14:textId="36FD35E0" w:rsidR="00493425" w:rsidRPr="00854B22" w:rsidRDefault="006956F3" w:rsidP="00517627">
      <w:pPr>
        <w:pStyle w:val="ListParagraph"/>
        <w:numPr>
          <w:ilvl w:val="0"/>
          <w:numId w:val="1"/>
        </w:numPr>
        <w:rPr>
          <w:rFonts w:ascii="Arial" w:hAnsi="Arial" w:cs="Arial"/>
          <w:b/>
          <w:sz w:val="22"/>
          <w:szCs w:val="22"/>
        </w:rPr>
      </w:pPr>
      <w:r w:rsidRPr="00854B22">
        <w:rPr>
          <w:rFonts w:ascii="Arial" w:hAnsi="Arial" w:cs="Arial"/>
          <w:b/>
          <w:sz w:val="22"/>
          <w:szCs w:val="22"/>
        </w:rPr>
        <w:t>APPROVED BUDGET FOR THE CONTRACT</w:t>
      </w:r>
    </w:p>
    <w:p w14:paraId="29118F16" w14:textId="77777777" w:rsidR="00493425" w:rsidRPr="00854B22" w:rsidRDefault="00493425" w:rsidP="00493425">
      <w:pPr>
        <w:ind w:left="360"/>
        <w:rPr>
          <w:rFonts w:ascii="Arial" w:hAnsi="Arial" w:cs="Arial"/>
          <w:sz w:val="22"/>
          <w:szCs w:val="22"/>
        </w:rPr>
      </w:pPr>
    </w:p>
    <w:tbl>
      <w:tblPr>
        <w:tblStyle w:val="TableGrid"/>
        <w:tblW w:w="8725" w:type="dxa"/>
        <w:tblInd w:w="360" w:type="dxa"/>
        <w:tblLook w:val="04A0" w:firstRow="1" w:lastRow="0" w:firstColumn="1" w:lastColumn="0" w:noHBand="0" w:noVBand="1"/>
      </w:tblPr>
      <w:tblGrid>
        <w:gridCol w:w="3258"/>
        <w:gridCol w:w="2137"/>
        <w:gridCol w:w="3330"/>
      </w:tblGrid>
      <w:tr w:rsidR="00493425" w:rsidRPr="00854B22" w14:paraId="6D984DDC" w14:textId="77777777" w:rsidTr="00185910">
        <w:tc>
          <w:tcPr>
            <w:tcW w:w="3258" w:type="dxa"/>
          </w:tcPr>
          <w:p w14:paraId="21AB007B" w14:textId="77777777" w:rsidR="00493425" w:rsidRPr="00854B22" w:rsidRDefault="00493425" w:rsidP="00185910">
            <w:pPr>
              <w:jc w:val="center"/>
              <w:rPr>
                <w:rFonts w:ascii="Arial" w:hAnsi="Arial" w:cs="Arial"/>
                <w:b/>
                <w:sz w:val="22"/>
                <w:szCs w:val="22"/>
              </w:rPr>
            </w:pPr>
            <w:r w:rsidRPr="00854B22">
              <w:rPr>
                <w:rFonts w:ascii="Arial" w:hAnsi="Arial" w:cs="Arial"/>
                <w:b/>
                <w:sz w:val="22"/>
                <w:szCs w:val="22"/>
              </w:rPr>
              <w:t>DESCRIPTION</w:t>
            </w:r>
          </w:p>
        </w:tc>
        <w:tc>
          <w:tcPr>
            <w:tcW w:w="2137" w:type="dxa"/>
          </w:tcPr>
          <w:p w14:paraId="383E3F15" w14:textId="77777777" w:rsidR="00493425" w:rsidRPr="00854B22" w:rsidRDefault="00493425" w:rsidP="00185910">
            <w:pPr>
              <w:jc w:val="center"/>
              <w:rPr>
                <w:rFonts w:ascii="Arial" w:hAnsi="Arial" w:cs="Arial"/>
                <w:b/>
                <w:sz w:val="22"/>
                <w:szCs w:val="22"/>
              </w:rPr>
            </w:pPr>
            <w:r w:rsidRPr="00854B22">
              <w:rPr>
                <w:rFonts w:ascii="Arial" w:hAnsi="Arial" w:cs="Arial"/>
                <w:b/>
                <w:sz w:val="22"/>
                <w:szCs w:val="22"/>
              </w:rPr>
              <w:t>QUANTITY</w:t>
            </w:r>
          </w:p>
        </w:tc>
        <w:tc>
          <w:tcPr>
            <w:tcW w:w="3330" w:type="dxa"/>
          </w:tcPr>
          <w:p w14:paraId="4706DEA5" w14:textId="77777777" w:rsidR="00493425" w:rsidRPr="00854B22" w:rsidRDefault="00493425" w:rsidP="00185910">
            <w:pPr>
              <w:jc w:val="center"/>
              <w:rPr>
                <w:rFonts w:ascii="Arial" w:hAnsi="Arial" w:cs="Arial"/>
                <w:b/>
                <w:sz w:val="22"/>
                <w:szCs w:val="22"/>
              </w:rPr>
            </w:pPr>
            <w:r w:rsidRPr="00854B22">
              <w:rPr>
                <w:rFonts w:ascii="Arial" w:hAnsi="Arial" w:cs="Arial"/>
                <w:b/>
                <w:sz w:val="22"/>
                <w:szCs w:val="22"/>
              </w:rPr>
              <w:t>Total Cost Inclusive of All Applicable Taxes</w:t>
            </w:r>
          </w:p>
        </w:tc>
      </w:tr>
      <w:tr w:rsidR="00493425" w:rsidRPr="00854B22" w14:paraId="02C93DA8" w14:textId="77777777" w:rsidTr="00185910">
        <w:tc>
          <w:tcPr>
            <w:tcW w:w="3258" w:type="dxa"/>
            <w:vAlign w:val="center"/>
          </w:tcPr>
          <w:p w14:paraId="06EFDCAC" w14:textId="45BCF71E" w:rsidR="00493425" w:rsidRPr="00854B22" w:rsidRDefault="00E51096" w:rsidP="00185910">
            <w:pPr>
              <w:jc w:val="center"/>
              <w:rPr>
                <w:rFonts w:ascii="Arial" w:hAnsi="Arial" w:cs="Arial"/>
                <w:sz w:val="22"/>
                <w:szCs w:val="22"/>
              </w:rPr>
            </w:pPr>
            <w:r w:rsidRPr="00854B22">
              <w:rPr>
                <w:rFonts w:ascii="Arial" w:hAnsi="Arial" w:cs="Arial"/>
                <w:sz w:val="22"/>
                <w:szCs w:val="22"/>
              </w:rPr>
              <w:t>5TR F</w:t>
            </w:r>
            <w:r w:rsidR="00710C94" w:rsidRPr="00854B22">
              <w:rPr>
                <w:rFonts w:ascii="Arial" w:hAnsi="Arial" w:cs="Arial"/>
                <w:sz w:val="22"/>
                <w:szCs w:val="22"/>
              </w:rPr>
              <w:t>loor Mounted</w:t>
            </w:r>
          </w:p>
        </w:tc>
        <w:tc>
          <w:tcPr>
            <w:tcW w:w="2137" w:type="dxa"/>
            <w:vAlign w:val="center"/>
          </w:tcPr>
          <w:p w14:paraId="3AF16DC1" w14:textId="59B9B636" w:rsidR="00493425" w:rsidRPr="00854B22" w:rsidRDefault="00493425" w:rsidP="00185910">
            <w:pPr>
              <w:jc w:val="center"/>
              <w:rPr>
                <w:rFonts w:ascii="Arial" w:hAnsi="Arial" w:cs="Arial"/>
                <w:sz w:val="22"/>
                <w:szCs w:val="22"/>
              </w:rPr>
            </w:pPr>
            <w:r w:rsidRPr="00854B22">
              <w:rPr>
                <w:rFonts w:ascii="Arial" w:hAnsi="Arial" w:cs="Arial"/>
                <w:sz w:val="22"/>
                <w:szCs w:val="22"/>
              </w:rPr>
              <w:t xml:space="preserve">1 </w:t>
            </w:r>
            <w:r w:rsidR="00E51096" w:rsidRPr="00854B22">
              <w:rPr>
                <w:rFonts w:ascii="Arial" w:hAnsi="Arial" w:cs="Arial"/>
                <w:sz w:val="22"/>
                <w:szCs w:val="22"/>
              </w:rPr>
              <w:t>Unit</w:t>
            </w:r>
          </w:p>
        </w:tc>
        <w:tc>
          <w:tcPr>
            <w:tcW w:w="3330" w:type="dxa"/>
            <w:vAlign w:val="center"/>
          </w:tcPr>
          <w:p w14:paraId="5B0C5296" w14:textId="5A3C8BA0" w:rsidR="00493425" w:rsidRPr="00854B22" w:rsidRDefault="00493425" w:rsidP="00185910">
            <w:pPr>
              <w:jc w:val="center"/>
              <w:rPr>
                <w:rFonts w:ascii="Arial" w:hAnsi="Arial" w:cs="Arial"/>
                <w:sz w:val="22"/>
                <w:szCs w:val="22"/>
              </w:rPr>
            </w:pPr>
            <m:oMathPara>
              <m:oMath>
                <m:r>
                  <w:rPr>
                    <w:rFonts w:ascii="Cambria Math" w:hAnsi="Cambria Math" w:cs="Arial"/>
                    <w:sz w:val="22"/>
                    <w:szCs w:val="22"/>
                  </w:rPr>
                  <m:t>₱200,000.00</m:t>
                </m:r>
              </m:oMath>
            </m:oMathPara>
          </w:p>
        </w:tc>
      </w:tr>
      <w:tr w:rsidR="00E51096" w:rsidRPr="00854B22" w14:paraId="72860E5D" w14:textId="77777777" w:rsidTr="00185910">
        <w:tc>
          <w:tcPr>
            <w:tcW w:w="3258" w:type="dxa"/>
            <w:vAlign w:val="center"/>
          </w:tcPr>
          <w:p w14:paraId="4DD89034" w14:textId="2D9ED266" w:rsidR="00E51096" w:rsidRPr="00854B22" w:rsidRDefault="00E51096" w:rsidP="00E51096">
            <w:pPr>
              <w:jc w:val="center"/>
              <w:rPr>
                <w:rFonts w:ascii="Arial" w:hAnsi="Arial" w:cs="Arial"/>
                <w:sz w:val="22"/>
                <w:szCs w:val="22"/>
              </w:rPr>
            </w:pPr>
            <w:r w:rsidRPr="00854B22">
              <w:rPr>
                <w:rFonts w:ascii="Arial" w:hAnsi="Arial" w:cs="Arial"/>
                <w:sz w:val="22"/>
                <w:szCs w:val="22"/>
              </w:rPr>
              <w:t xml:space="preserve">3TR </w:t>
            </w:r>
            <w:r w:rsidR="00710C94" w:rsidRPr="00854B22">
              <w:rPr>
                <w:rFonts w:ascii="Arial" w:hAnsi="Arial" w:cs="Arial"/>
                <w:sz w:val="22"/>
                <w:szCs w:val="22"/>
              </w:rPr>
              <w:t>Floor Mounted</w:t>
            </w:r>
          </w:p>
        </w:tc>
        <w:tc>
          <w:tcPr>
            <w:tcW w:w="2137" w:type="dxa"/>
            <w:vAlign w:val="center"/>
          </w:tcPr>
          <w:p w14:paraId="0820EB5E" w14:textId="1151E25F" w:rsidR="00E51096" w:rsidRPr="00854B22" w:rsidRDefault="00550271" w:rsidP="00E51096">
            <w:pPr>
              <w:jc w:val="center"/>
              <w:rPr>
                <w:rFonts w:ascii="Arial" w:hAnsi="Arial" w:cs="Arial"/>
                <w:sz w:val="22"/>
                <w:szCs w:val="22"/>
              </w:rPr>
            </w:pPr>
            <w:r w:rsidRPr="00854B22">
              <w:rPr>
                <w:rFonts w:ascii="Arial" w:hAnsi="Arial" w:cs="Arial"/>
                <w:sz w:val="22"/>
                <w:szCs w:val="22"/>
              </w:rPr>
              <w:t>1</w:t>
            </w:r>
            <w:r w:rsidR="00E51096" w:rsidRPr="00854B22">
              <w:rPr>
                <w:rFonts w:ascii="Arial" w:hAnsi="Arial" w:cs="Arial"/>
                <w:sz w:val="22"/>
                <w:szCs w:val="22"/>
              </w:rPr>
              <w:t xml:space="preserve"> Units</w:t>
            </w:r>
          </w:p>
        </w:tc>
        <w:tc>
          <w:tcPr>
            <w:tcW w:w="3330" w:type="dxa"/>
            <w:vAlign w:val="center"/>
          </w:tcPr>
          <w:p w14:paraId="71F22BC5" w14:textId="76E57956" w:rsidR="00E51096" w:rsidRPr="00854B22" w:rsidRDefault="00E51096" w:rsidP="005B19AB">
            <w:pPr>
              <w:jc w:val="center"/>
              <w:rPr>
                <w:rFonts w:ascii="Arial" w:hAnsi="Arial" w:cs="Arial"/>
                <w:sz w:val="22"/>
                <w:szCs w:val="22"/>
              </w:rPr>
            </w:pPr>
            <m:oMathPara>
              <m:oMath>
                <m:r>
                  <w:rPr>
                    <w:rFonts w:ascii="Cambria Math" w:hAnsi="Cambria Math" w:cs="Arial"/>
                    <w:sz w:val="22"/>
                    <w:szCs w:val="22"/>
                  </w:rPr>
                  <m:t>₱165,000.00</m:t>
                </m:r>
              </m:oMath>
            </m:oMathPara>
          </w:p>
        </w:tc>
      </w:tr>
      <w:tr w:rsidR="00E51096" w:rsidRPr="00854B22" w14:paraId="30E14777" w14:textId="77777777" w:rsidTr="00185910">
        <w:tc>
          <w:tcPr>
            <w:tcW w:w="3258" w:type="dxa"/>
            <w:vAlign w:val="center"/>
          </w:tcPr>
          <w:p w14:paraId="3C2E7517" w14:textId="794712A1" w:rsidR="00E51096" w:rsidRPr="00854B22" w:rsidRDefault="00E51096" w:rsidP="00E51096">
            <w:pPr>
              <w:jc w:val="center"/>
              <w:rPr>
                <w:rFonts w:ascii="Arial" w:hAnsi="Arial" w:cs="Arial"/>
                <w:sz w:val="22"/>
                <w:szCs w:val="22"/>
              </w:rPr>
            </w:pPr>
            <w:r w:rsidRPr="00854B22">
              <w:rPr>
                <w:rFonts w:ascii="Arial" w:hAnsi="Arial" w:cs="Arial"/>
                <w:sz w:val="22"/>
                <w:szCs w:val="22"/>
              </w:rPr>
              <w:t>1.5HP W</w:t>
            </w:r>
            <w:r w:rsidR="00710C94" w:rsidRPr="00854B22">
              <w:rPr>
                <w:rFonts w:ascii="Arial" w:hAnsi="Arial" w:cs="Arial"/>
                <w:sz w:val="22"/>
                <w:szCs w:val="22"/>
              </w:rPr>
              <w:t>all Mounted</w:t>
            </w:r>
          </w:p>
        </w:tc>
        <w:tc>
          <w:tcPr>
            <w:tcW w:w="2137" w:type="dxa"/>
            <w:vAlign w:val="center"/>
          </w:tcPr>
          <w:p w14:paraId="5D4ED68F" w14:textId="20DDAAF4" w:rsidR="00E51096" w:rsidRPr="00854B22" w:rsidRDefault="00E51096" w:rsidP="00185910">
            <w:pPr>
              <w:jc w:val="center"/>
              <w:rPr>
                <w:rFonts w:ascii="Arial" w:hAnsi="Arial" w:cs="Arial"/>
                <w:sz w:val="22"/>
                <w:szCs w:val="22"/>
              </w:rPr>
            </w:pPr>
            <w:r w:rsidRPr="00854B22">
              <w:rPr>
                <w:rFonts w:ascii="Arial" w:hAnsi="Arial" w:cs="Arial"/>
                <w:sz w:val="22"/>
                <w:szCs w:val="22"/>
              </w:rPr>
              <w:t>2 Units</w:t>
            </w:r>
          </w:p>
        </w:tc>
        <w:tc>
          <w:tcPr>
            <w:tcW w:w="3330" w:type="dxa"/>
            <w:vAlign w:val="center"/>
          </w:tcPr>
          <w:p w14:paraId="348A18AC" w14:textId="788A3319" w:rsidR="00E51096" w:rsidRPr="00854B22" w:rsidRDefault="00E51096" w:rsidP="00185910">
            <w:pPr>
              <w:jc w:val="center"/>
              <w:rPr>
                <w:rFonts w:ascii="Arial" w:hAnsi="Arial" w:cs="Arial"/>
                <w:sz w:val="22"/>
                <w:szCs w:val="22"/>
              </w:rPr>
            </w:pPr>
            <m:oMathPara>
              <m:oMath>
                <m:r>
                  <w:rPr>
                    <w:rFonts w:ascii="Cambria Math" w:hAnsi="Cambria Math" w:cs="Arial"/>
                    <w:sz w:val="22"/>
                    <w:szCs w:val="22"/>
                  </w:rPr>
                  <m:t>₱120,000.00</m:t>
                </m:r>
              </m:oMath>
            </m:oMathPara>
          </w:p>
        </w:tc>
      </w:tr>
      <w:tr w:rsidR="00710C94" w:rsidRPr="00854B22" w14:paraId="69DCF4E4" w14:textId="77777777" w:rsidTr="00185910">
        <w:tc>
          <w:tcPr>
            <w:tcW w:w="3258" w:type="dxa"/>
            <w:vAlign w:val="center"/>
          </w:tcPr>
          <w:p w14:paraId="6C09AD7C" w14:textId="7A4A526D" w:rsidR="00710C94" w:rsidRPr="00854B22" w:rsidRDefault="00710C94" w:rsidP="00710C94">
            <w:pPr>
              <w:jc w:val="center"/>
              <w:rPr>
                <w:rFonts w:ascii="Arial" w:hAnsi="Arial" w:cs="Arial"/>
                <w:sz w:val="22"/>
                <w:szCs w:val="22"/>
              </w:rPr>
            </w:pPr>
            <w:r w:rsidRPr="00854B22">
              <w:rPr>
                <w:rFonts w:ascii="Arial" w:hAnsi="Arial" w:cs="Arial"/>
                <w:sz w:val="22"/>
                <w:szCs w:val="22"/>
              </w:rPr>
              <w:t>Total Contract Price</w:t>
            </w:r>
          </w:p>
        </w:tc>
        <w:tc>
          <w:tcPr>
            <w:tcW w:w="2137" w:type="dxa"/>
            <w:vAlign w:val="center"/>
          </w:tcPr>
          <w:p w14:paraId="4A51609D" w14:textId="77777777" w:rsidR="00710C94" w:rsidRPr="00854B22" w:rsidRDefault="00710C94" w:rsidP="00710C94">
            <w:pPr>
              <w:jc w:val="center"/>
              <w:rPr>
                <w:rFonts w:ascii="Arial" w:hAnsi="Arial" w:cs="Arial"/>
                <w:sz w:val="22"/>
                <w:szCs w:val="22"/>
              </w:rPr>
            </w:pPr>
          </w:p>
        </w:tc>
        <w:tc>
          <w:tcPr>
            <w:tcW w:w="3330" w:type="dxa"/>
            <w:vAlign w:val="center"/>
          </w:tcPr>
          <w:p w14:paraId="2EF43689" w14:textId="3B5A7FF4" w:rsidR="00710C94" w:rsidRPr="00854B22" w:rsidRDefault="00710C94" w:rsidP="005B19AB">
            <w:pPr>
              <w:jc w:val="center"/>
              <w:rPr>
                <w:rFonts w:ascii="Arial" w:hAnsi="Arial" w:cs="Arial"/>
                <w:sz w:val="22"/>
                <w:szCs w:val="22"/>
              </w:rPr>
            </w:pPr>
            <m:oMathPara>
              <m:oMath>
                <m:r>
                  <w:rPr>
                    <w:rFonts w:ascii="Cambria Math" w:hAnsi="Cambria Math" w:cs="Arial"/>
                    <w:sz w:val="22"/>
                    <w:szCs w:val="22"/>
                  </w:rPr>
                  <m:t>₱485,000.00</m:t>
                </m:r>
              </m:oMath>
            </m:oMathPara>
          </w:p>
        </w:tc>
      </w:tr>
    </w:tbl>
    <w:p w14:paraId="7D4EFE7D" w14:textId="77777777" w:rsidR="00493425" w:rsidRPr="00854B22" w:rsidRDefault="00493425" w:rsidP="00493425">
      <w:pPr>
        <w:tabs>
          <w:tab w:val="left" w:pos="720"/>
        </w:tabs>
        <w:ind w:left="360"/>
        <w:rPr>
          <w:rFonts w:ascii="Arial" w:hAnsi="Arial" w:cs="Arial"/>
          <w:sz w:val="22"/>
          <w:szCs w:val="22"/>
        </w:rPr>
      </w:pPr>
    </w:p>
    <w:p w14:paraId="5A8604E9" w14:textId="239DC781" w:rsidR="00493425" w:rsidRPr="00854B22" w:rsidRDefault="006956F3" w:rsidP="00517627">
      <w:pPr>
        <w:pStyle w:val="ListParagraph"/>
        <w:numPr>
          <w:ilvl w:val="0"/>
          <w:numId w:val="1"/>
        </w:numPr>
        <w:rPr>
          <w:rFonts w:ascii="Arial" w:hAnsi="Arial" w:cs="Arial"/>
          <w:b/>
          <w:sz w:val="22"/>
          <w:szCs w:val="22"/>
        </w:rPr>
      </w:pPr>
      <w:r w:rsidRPr="00854B22">
        <w:rPr>
          <w:rFonts w:ascii="Arial" w:hAnsi="Arial" w:cs="Arial"/>
          <w:b/>
          <w:sz w:val="22"/>
          <w:szCs w:val="22"/>
        </w:rPr>
        <w:t>TECHNICAL SPECIFICATION</w:t>
      </w:r>
      <w:r w:rsidR="00522F47" w:rsidRPr="00854B22">
        <w:rPr>
          <w:rFonts w:ascii="Arial" w:hAnsi="Arial" w:cs="Arial"/>
          <w:b/>
          <w:sz w:val="22"/>
          <w:szCs w:val="22"/>
        </w:rPr>
        <w:t>S</w:t>
      </w:r>
    </w:p>
    <w:p w14:paraId="62774705" w14:textId="77777777" w:rsidR="00493425" w:rsidRPr="00854B22" w:rsidRDefault="00493425" w:rsidP="00493425">
      <w:pPr>
        <w:pStyle w:val="ListParagraph"/>
        <w:rPr>
          <w:rFonts w:ascii="Arial" w:hAnsi="Arial" w:cs="Arial"/>
          <w:b/>
          <w:sz w:val="22"/>
          <w:szCs w:val="22"/>
        </w:rPr>
      </w:pPr>
    </w:p>
    <w:p w14:paraId="1450E8DF" w14:textId="7502BFB2" w:rsidR="00710C94" w:rsidRPr="00854B22" w:rsidRDefault="00710C94" w:rsidP="00493425">
      <w:pPr>
        <w:pStyle w:val="ListParagraph"/>
        <w:rPr>
          <w:rFonts w:ascii="Arial" w:hAnsi="Arial" w:cs="Arial"/>
          <w:b/>
          <w:sz w:val="22"/>
          <w:szCs w:val="22"/>
        </w:rPr>
      </w:pPr>
      <w:r w:rsidRPr="00854B22">
        <w:rPr>
          <w:rFonts w:ascii="Arial" w:hAnsi="Arial" w:cs="Arial"/>
          <w:b/>
          <w:sz w:val="22"/>
          <w:szCs w:val="22"/>
        </w:rPr>
        <w:t>5TR Floor Mounted</w:t>
      </w:r>
    </w:p>
    <w:tbl>
      <w:tblPr>
        <w:tblStyle w:val="TableGrid"/>
        <w:tblW w:w="8646" w:type="dxa"/>
        <w:tblInd w:w="421" w:type="dxa"/>
        <w:tblLook w:val="04A0" w:firstRow="1" w:lastRow="0" w:firstColumn="1" w:lastColumn="0" w:noHBand="0" w:noVBand="1"/>
      </w:tblPr>
      <w:tblGrid>
        <w:gridCol w:w="3059"/>
        <w:gridCol w:w="1760"/>
        <w:gridCol w:w="3827"/>
      </w:tblGrid>
      <w:tr w:rsidR="00710C94" w:rsidRPr="00854B22" w14:paraId="302DEA00" w14:textId="77777777" w:rsidTr="00710C94">
        <w:tc>
          <w:tcPr>
            <w:tcW w:w="3059" w:type="dxa"/>
          </w:tcPr>
          <w:p w14:paraId="41981DBF" w14:textId="77777777" w:rsidR="00710C94" w:rsidRPr="00854B22" w:rsidRDefault="00710C94" w:rsidP="001018BF">
            <w:pPr>
              <w:rPr>
                <w:rFonts w:ascii="Arial" w:hAnsi="Arial" w:cs="Arial"/>
                <w:sz w:val="22"/>
                <w:szCs w:val="22"/>
              </w:rPr>
            </w:pPr>
            <w:r w:rsidRPr="00854B22">
              <w:rPr>
                <w:rFonts w:ascii="Arial" w:hAnsi="Arial" w:cs="Arial"/>
                <w:sz w:val="22"/>
                <w:szCs w:val="22"/>
              </w:rPr>
              <w:t>Unit Type</w:t>
            </w:r>
          </w:p>
        </w:tc>
        <w:tc>
          <w:tcPr>
            <w:tcW w:w="1760" w:type="dxa"/>
          </w:tcPr>
          <w:p w14:paraId="03BA1197" w14:textId="77777777" w:rsidR="00710C94" w:rsidRPr="00854B22" w:rsidRDefault="00710C94" w:rsidP="001018BF">
            <w:pPr>
              <w:rPr>
                <w:rFonts w:ascii="Arial" w:hAnsi="Arial" w:cs="Arial"/>
                <w:sz w:val="22"/>
                <w:szCs w:val="22"/>
              </w:rPr>
            </w:pPr>
          </w:p>
        </w:tc>
        <w:tc>
          <w:tcPr>
            <w:tcW w:w="3827" w:type="dxa"/>
          </w:tcPr>
          <w:p w14:paraId="1441823C" w14:textId="77777777" w:rsidR="00710C94" w:rsidRPr="00854B22" w:rsidRDefault="00710C94" w:rsidP="001018BF">
            <w:pPr>
              <w:rPr>
                <w:rFonts w:ascii="Arial" w:hAnsi="Arial" w:cs="Arial"/>
                <w:sz w:val="22"/>
                <w:szCs w:val="22"/>
              </w:rPr>
            </w:pPr>
            <w:r w:rsidRPr="00854B22">
              <w:rPr>
                <w:rFonts w:ascii="Arial" w:hAnsi="Arial" w:cs="Arial"/>
                <w:sz w:val="22"/>
                <w:szCs w:val="22"/>
              </w:rPr>
              <w:t>Inverter</w:t>
            </w:r>
          </w:p>
        </w:tc>
      </w:tr>
      <w:tr w:rsidR="00710C94" w:rsidRPr="00854B22" w14:paraId="1A8C3F93" w14:textId="77777777" w:rsidTr="00710C94">
        <w:tc>
          <w:tcPr>
            <w:tcW w:w="3059" w:type="dxa"/>
          </w:tcPr>
          <w:p w14:paraId="6C76D04C" w14:textId="77777777" w:rsidR="00710C94" w:rsidRPr="00854B22" w:rsidRDefault="00710C94" w:rsidP="001018BF">
            <w:pPr>
              <w:rPr>
                <w:rFonts w:ascii="Arial" w:hAnsi="Arial" w:cs="Arial"/>
                <w:sz w:val="22"/>
                <w:szCs w:val="22"/>
              </w:rPr>
            </w:pPr>
            <w:r w:rsidRPr="00854B22">
              <w:rPr>
                <w:rFonts w:ascii="Arial" w:hAnsi="Arial" w:cs="Arial"/>
                <w:sz w:val="22"/>
                <w:szCs w:val="22"/>
              </w:rPr>
              <w:t>Power Supply</w:t>
            </w:r>
          </w:p>
        </w:tc>
        <w:tc>
          <w:tcPr>
            <w:tcW w:w="1760" w:type="dxa"/>
          </w:tcPr>
          <w:p w14:paraId="2521ECB2" w14:textId="77777777" w:rsidR="00710C94" w:rsidRPr="00854B22" w:rsidRDefault="00710C94" w:rsidP="001018BF">
            <w:pPr>
              <w:rPr>
                <w:rFonts w:ascii="Arial" w:hAnsi="Arial" w:cs="Arial"/>
                <w:sz w:val="22"/>
                <w:szCs w:val="22"/>
              </w:rPr>
            </w:pPr>
            <w:r w:rsidRPr="00854B22">
              <w:rPr>
                <w:rFonts w:ascii="Arial" w:hAnsi="Arial" w:cs="Arial"/>
                <w:sz w:val="22"/>
                <w:szCs w:val="22"/>
              </w:rPr>
              <w:t>Ph/V/Hz</w:t>
            </w:r>
          </w:p>
        </w:tc>
        <w:tc>
          <w:tcPr>
            <w:tcW w:w="3827" w:type="dxa"/>
          </w:tcPr>
          <w:p w14:paraId="21823086" w14:textId="77777777" w:rsidR="00710C94" w:rsidRPr="00854B22" w:rsidRDefault="00710C94" w:rsidP="001018BF">
            <w:pPr>
              <w:rPr>
                <w:rFonts w:ascii="Arial" w:hAnsi="Arial" w:cs="Arial"/>
                <w:sz w:val="22"/>
                <w:szCs w:val="22"/>
              </w:rPr>
            </w:pPr>
            <w:r w:rsidRPr="00854B22">
              <w:rPr>
                <w:rFonts w:ascii="Arial" w:hAnsi="Arial" w:cs="Arial"/>
                <w:sz w:val="22"/>
                <w:szCs w:val="22"/>
              </w:rPr>
              <w:t>1 Phase/220V-230V/60Hz</w:t>
            </w:r>
          </w:p>
        </w:tc>
      </w:tr>
      <w:tr w:rsidR="00710C94" w:rsidRPr="00854B22" w14:paraId="209988E3" w14:textId="77777777" w:rsidTr="00710C94">
        <w:tc>
          <w:tcPr>
            <w:tcW w:w="3059" w:type="dxa"/>
          </w:tcPr>
          <w:p w14:paraId="116FBB67" w14:textId="77777777" w:rsidR="00710C94" w:rsidRPr="00854B22" w:rsidRDefault="00710C94" w:rsidP="001018BF">
            <w:pPr>
              <w:rPr>
                <w:rFonts w:ascii="Arial" w:hAnsi="Arial" w:cs="Arial"/>
                <w:sz w:val="22"/>
                <w:szCs w:val="22"/>
              </w:rPr>
            </w:pPr>
            <w:r w:rsidRPr="00854B22">
              <w:rPr>
                <w:rFonts w:ascii="Arial" w:hAnsi="Arial" w:cs="Arial"/>
                <w:sz w:val="22"/>
                <w:szCs w:val="22"/>
              </w:rPr>
              <w:t>Refrigerant</w:t>
            </w:r>
          </w:p>
        </w:tc>
        <w:tc>
          <w:tcPr>
            <w:tcW w:w="1760" w:type="dxa"/>
          </w:tcPr>
          <w:p w14:paraId="06751F76" w14:textId="77777777" w:rsidR="00710C94" w:rsidRPr="00854B22" w:rsidRDefault="00710C94" w:rsidP="001018BF">
            <w:pPr>
              <w:rPr>
                <w:rFonts w:ascii="Arial" w:hAnsi="Arial" w:cs="Arial"/>
                <w:sz w:val="22"/>
                <w:szCs w:val="22"/>
              </w:rPr>
            </w:pPr>
          </w:p>
        </w:tc>
        <w:tc>
          <w:tcPr>
            <w:tcW w:w="3827" w:type="dxa"/>
          </w:tcPr>
          <w:p w14:paraId="56449874" w14:textId="67FFAF1A" w:rsidR="00710C94" w:rsidRPr="00854B22" w:rsidRDefault="00692940" w:rsidP="001018BF">
            <w:pPr>
              <w:rPr>
                <w:rFonts w:ascii="Arial" w:hAnsi="Arial" w:cs="Arial"/>
                <w:sz w:val="22"/>
                <w:szCs w:val="22"/>
              </w:rPr>
            </w:pPr>
            <w:r w:rsidRPr="00854B22">
              <w:rPr>
                <w:rFonts w:ascii="Arial" w:hAnsi="Arial" w:cs="Arial"/>
                <w:sz w:val="22"/>
                <w:szCs w:val="22"/>
              </w:rPr>
              <w:t>R32/</w:t>
            </w:r>
            <w:r w:rsidR="00710C94" w:rsidRPr="00854B22">
              <w:rPr>
                <w:rFonts w:ascii="Arial" w:hAnsi="Arial" w:cs="Arial"/>
                <w:sz w:val="22"/>
                <w:szCs w:val="22"/>
              </w:rPr>
              <w:t>R410A</w:t>
            </w:r>
          </w:p>
        </w:tc>
      </w:tr>
      <w:tr w:rsidR="00710C94" w:rsidRPr="00854B22" w14:paraId="3970B391" w14:textId="77777777" w:rsidTr="00710C94">
        <w:tc>
          <w:tcPr>
            <w:tcW w:w="3059" w:type="dxa"/>
            <w:vMerge w:val="restart"/>
          </w:tcPr>
          <w:p w14:paraId="3D2531C6" w14:textId="77777777" w:rsidR="00710C94" w:rsidRPr="00854B22" w:rsidRDefault="00710C94" w:rsidP="001018BF">
            <w:pPr>
              <w:rPr>
                <w:rFonts w:ascii="Arial" w:hAnsi="Arial" w:cs="Arial"/>
                <w:sz w:val="22"/>
                <w:szCs w:val="22"/>
              </w:rPr>
            </w:pPr>
            <w:r w:rsidRPr="00854B22">
              <w:rPr>
                <w:rFonts w:ascii="Arial" w:hAnsi="Arial" w:cs="Arial"/>
                <w:sz w:val="22"/>
                <w:szCs w:val="22"/>
              </w:rPr>
              <w:t>Cooling Capacity</w:t>
            </w:r>
          </w:p>
        </w:tc>
        <w:tc>
          <w:tcPr>
            <w:tcW w:w="1760" w:type="dxa"/>
          </w:tcPr>
          <w:p w14:paraId="56F35371" w14:textId="77777777" w:rsidR="00710C94" w:rsidRPr="00854B22" w:rsidRDefault="00710C94" w:rsidP="001018BF">
            <w:pPr>
              <w:rPr>
                <w:rFonts w:ascii="Arial" w:hAnsi="Arial" w:cs="Arial"/>
                <w:sz w:val="22"/>
                <w:szCs w:val="22"/>
              </w:rPr>
            </w:pPr>
            <w:proofErr w:type="spellStart"/>
            <w:r w:rsidRPr="00854B22">
              <w:rPr>
                <w:rFonts w:ascii="Arial" w:hAnsi="Arial" w:cs="Arial"/>
                <w:sz w:val="22"/>
                <w:szCs w:val="22"/>
              </w:rPr>
              <w:t>kj</w:t>
            </w:r>
            <w:proofErr w:type="spellEnd"/>
            <w:r w:rsidRPr="00854B22">
              <w:rPr>
                <w:rFonts w:ascii="Arial" w:hAnsi="Arial" w:cs="Arial"/>
                <w:sz w:val="22"/>
                <w:szCs w:val="22"/>
              </w:rPr>
              <w:t>/H</w:t>
            </w:r>
          </w:p>
        </w:tc>
        <w:tc>
          <w:tcPr>
            <w:tcW w:w="3827" w:type="dxa"/>
          </w:tcPr>
          <w:p w14:paraId="4FD50013" w14:textId="77777777" w:rsidR="00710C94" w:rsidRPr="00854B22" w:rsidRDefault="00710C94" w:rsidP="001018BF">
            <w:pPr>
              <w:rPr>
                <w:rFonts w:ascii="Arial" w:hAnsi="Arial" w:cs="Arial"/>
                <w:sz w:val="22"/>
                <w:szCs w:val="22"/>
              </w:rPr>
            </w:pPr>
            <w:r w:rsidRPr="00854B22">
              <w:rPr>
                <w:rFonts w:ascii="Arial" w:hAnsi="Arial" w:cs="Arial"/>
                <w:sz w:val="22"/>
                <w:szCs w:val="22"/>
              </w:rPr>
              <w:t>54,800 min</w:t>
            </w:r>
          </w:p>
        </w:tc>
      </w:tr>
      <w:tr w:rsidR="00710C94" w:rsidRPr="00854B22" w14:paraId="2CE9EEF3" w14:textId="77777777" w:rsidTr="00710C94">
        <w:tc>
          <w:tcPr>
            <w:tcW w:w="3059" w:type="dxa"/>
            <w:vMerge/>
          </w:tcPr>
          <w:p w14:paraId="33A59346" w14:textId="77777777" w:rsidR="00710C94" w:rsidRPr="00854B22" w:rsidRDefault="00710C94" w:rsidP="001018BF">
            <w:pPr>
              <w:rPr>
                <w:rFonts w:ascii="Arial" w:hAnsi="Arial" w:cs="Arial"/>
                <w:sz w:val="22"/>
                <w:szCs w:val="22"/>
              </w:rPr>
            </w:pPr>
          </w:p>
        </w:tc>
        <w:tc>
          <w:tcPr>
            <w:tcW w:w="1760" w:type="dxa"/>
          </w:tcPr>
          <w:p w14:paraId="720FB6D9" w14:textId="77777777" w:rsidR="00710C94" w:rsidRPr="00854B22" w:rsidRDefault="00710C94" w:rsidP="001018BF">
            <w:pPr>
              <w:rPr>
                <w:rFonts w:ascii="Arial" w:hAnsi="Arial" w:cs="Arial"/>
                <w:sz w:val="22"/>
                <w:szCs w:val="22"/>
              </w:rPr>
            </w:pPr>
            <w:r w:rsidRPr="00854B22">
              <w:rPr>
                <w:rFonts w:ascii="Arial" w:hAnsi="Arial" w:cs="Arial"/>
                <w:sz w:val="22"/>
                <w:szCs w:val="22"/>
              </w:rPr>
              <w:t>btu/H</w:t>
            </w:r>
          </w:p>
        </w:tc>
        <w:tc>
          <w:tcPr>
            <w:tcW w:w="3827" w:type="dxa"/>
          </w:tcPr>
          <w:p w14:paraId="5FE69B8A" w14:textId="77777777" w:rsidR="00710C94" w:rsidRPr="00854B22" w:rsidRDefault="00710C94" w:rsidP="001018BF">
            <w:pPr>
              <w:rPr>
                <w:rFonts w:ascii="Arial" w:hAnsi="Arial" w:cs="Arial"/>
                <w:sz w:val="22"/>
                <w:szCs w:val="22"/>
              </w:rPr>
            </w:pPr>
            <w:r w:rsidRPr="00854B22">
              <w:rPr>
                <w:rFonts w:ascii="Arial" w:hAnsi="Arial" w:cs="Arial"/>
                <w:sz w:val="22"/>
                <w:szCs w:val="22"/>
              </w:rPr>
              <w:t>51,900 min</w:t>
            </w:r>
          </w:p>
        </w:tc>
      </w:tr>
      <w:tr w:rsidR="00710C94" w:rsidRPr="00854B22" w14:paraId="5D68350F" w14:textId="77777777" w:rsidTr="00710C94">
        <w:tc>
          <w:tcPr>
            <w:tcW w:w="3059" w:type="dxa"/>
            <w:vMerge/>
          </w:tcPr>
          <w:p w14:paraId="2580B6BF" w14:textId="77777777" w:rsidR="00710C94" w:rsidRPr="00854B22" w:rsidRDefault="00710C94" w:rsidP="001018BF">
            <w:pPr>
              <w:rPr>
                <w:rFonts w:ascii="Arial" w:hAnsi="Arial" w:cs="Arial"/>
                <w:sz w:val="22"/>
                <w:szCs w:val="22"/>
              </w:rPr>
            </w:pPr>
          </w:p>
        </w:tc>
        <w:tc>
          <w:tcPr>
            <w:tcW w:w="1760" w:type="dxa"/>
          </w:tcPr>
          <w:p w14:paraId="55EF8864" w14:textId="77777777" w:rsidR="00710C94" w:rsidRPr="00854B22" w:rsidRDefault="00710C94" w:rsidP="001018BF">
            <w:pPr>
              <w:rPr>
                <w:rFonts w:ascii="Arial" w:hAnsi="Arial" w:cs="Arial"/>
                <w:sz w:val="22"/>
                <w:szCs w:val="22"/>
              </w:rPr>
            </w:pPr>
            <w:r w:rsidRPr="00854B22">
              <w:rPr>
                <w:rFonts w:ascii="Arial" w:hAnsi="Arial" w:cs="Arial"/>
                <w:sz w:val="22"/>
                <w:szCs w:val="22"/>
              </w:rPr>
              <w:t>kw</w:t>
            </w:r>
          </w:p>
        </w:tc>
        <w:tc>
          <w:tcPr>
            <w:tcW w:w="3827" w:type="dxa"/>
          </w:tcPr>
          <w:p w14:paraId="61503759" w14:textId="1D27EE10" w:rsidR="00710C94" w:rsidRPr="00854B22" w:rsidRDefault="00710C94" w:rsidP="001018BF">
            <w:pPr>
              <w:rPr>
                <w:rFonts w:ascii="Arial" w:hAnsi="Arial" w:cs="Arial"/>
                <w:sz w:val="22"/>
                <w:szCs w:val="22"/>
              </w:rPr>
            </w:pPr>
            <w:r w:rsidRPr="00854B22">
              <w:rPr>
                <w:rFonts w:ascii="Arial" w:hAnsi="Arial" w:cs="Arial"/>
                <w:sz w:val="22"/>
                <w:szCs w:val="22"/>
              </w:rPr>
              <w:t xml:space="preserve">14.0 </w:t>
            </w:r>
            <w:r w:rsidR="00522F47" w:rsidRPr="00854B22">
              <w:rPr>
                <w:rFonts w:ascii="Arial" w:hAnsi="Arial" w:cs="Arial"/>
                <w:sz w:val="22"/>
                <w:szCs w:val="22"/>
              </w:rPr>
              <w:t>min</w:t>
            </w:r>
          </w:p>
        </w:tc>
      </w:tr>
      <w:tr w:rsidR="00710C94" w:rsidRPr="00854B22" w14:paraId="522D6553" w14:textId="77777777" w:rsidTr="00710C94">
        <w:tc>
          <w:tcPr>
            <w:tcW w:w="3059" w:type="dxa"/>
          </w:tcPr>
          <w:p w14:paraId="01C87797" w14:textId="77777777" w:rsidR="00710C94" w:rsidRPr="00854B22" w:rsidRDefault="00710C94" w:rsidP="001018BF">
            <w:pPr>
              <w:rPr>
                <w:rFonts w:ascii="Arial" w:hAnsi="Arial" w:cs="Arial"/>
                <w:sz w:val="22"/>
                <w:szCs w:val="22"/>
              </w:rPr>
            </w:pPr>
            <w:r w:rsidRPr="00854B22">
              <w:rPr>
                <w:rFonts w:ascii="Arial" w:hAnsi="Arial" w:cs="Arial"/>
                <w:sz w:val="22"/>
                <w:szCs w:val="22"/>
              </w:rPr>
              <w:t>System Power Input</w:t>
            </w:r>
          </w:p>
        </w:tc>
        <w:tc>
          <w:tcPr>
            <w:tcW w:w="1760" w:type="dxa"/>
          </w:tcPr>
          <w:p w14:paraId="02A087FE" w14:textId="77777777" w:rsidR="00710C94" w:rsidRPr="00854B22" w:rsidRDefault="00710C94" w:rsidP="001018BF">
            <w:pPr>
              <w:rPr>
                <w:rFonts w:ascii="Arial" w:hAnsi="Arial" w:cs="Arial"/>
                <w:sz w:val="22"/>
                <w:szCs w:val="22"/>
              </w:rPr>
            </w:pPr>
            <w:r w:rsidRPr="00854B22">
              <w:rPr>
                <w:rFonts w:ascii="Arial" w:hAnsi="Arial" w:cs="Arial"/>
                <w:sz w:val="22"/>
                <w:szCs w:val="22"/>
              </w:rPr>
              <w:t>WATTS</w:t>
            </w:r>
          </w:p>
        </w:tc>
        <w:tc>
          <w:tcPr>
            <w:tcW w:w="3827" w:type="dxa"/>
          </w:tcPr>
          <w:p w14:paraId="638DCE3A" w14:textId="77777777" w:rsidR="00710C94" w:rsidRPr="00854B22" w:rsidRDefault="00710C94" w:rsidP="001018BF">
            <w:pPr>
              <w:rPr>
                <w:rFonts w:ascii="Arial" w:hAnsi="Arial" w:cs="Arial"/>
                <w:sz w:val="22"/>
                <w:szCs w:val="22"/>
              </w:rPr>
            </w:pPr>
            <w:r w:rsidRPr="00854B22">
              <w:rPr>
                <w:rFonts w:ascii="Arial" w:hAnsi="Arial" w:cs="Arial"/>
                <w:sz w:val="22"/>
                <w:szCs w:val="22"/>
              </w:rPr>
              <w:t>5,600 +/-</w:t>
            </w:r>
          </w:p>
        </w:tc>
      </w:tr>
      <w:tr w:rsidR="00710C94" w:rsidRPr="00854B22" w14:paraId="01077232" w14:textId="77777777" w:rsidTr="00710C94">
        <w:tc>
          <w:tcPr>
            <w:tcW w:w="3059" w:type="dxa"/>
          </w:tcPr>
          <w:p w14:paraId="329506AE" w14:textId="77777777" w:rsidR="00710C94" w:rsidRPr="00854B22" w:rsidRDefault="00710C94" w:rsidP="001018BF">
            <w:pPr>
              <w:rPr>
                <w:rFonts w:ascii="Arial" w:hAnsi="Arial" w:cs="Arial"/>
                <w:sz w:val="22"/>
                <w:szCs w:val="22"/>
              </w:rPr>
            </w:pPr>
            <w:r w:rsidRPr="00854B22">
              <w:rPr>
                <w:rFonts w:ascii="Arial" w:hAnsi="Arial" w:cs="Arial"/>
                <w:sz w:val="22"/>
                <w:szCs w:val="22"/>
              </w:rPr>
              <w:t>Energy Efficiency Ratio (EER)</w:t>
            </w:r>
          </w:p>
        </w:tc>
        <w:tc>
          <w:tcPr>
            <w:tcW w:w="1760" w:type="dxa"/>
          </w:tcPr>
          <w:p w14:paraId="1A2E1FC6" w14:textId="77777777" w:rsidR="00710C94" w:rsidRPr="00854B22" w:rsidRDefault="00710C94" w:rsidP="001018BF">
            <w:pPr>
              <w:rPr>
                <w:rFonts w:ascii="Arial" w:hAnsi="Arial" w:cs="Arial"/>
                <w:sz w:val="22"/>
                <w:szCs w:val="22"/>
              </w:rPr>
            </w:pPr>
            <w:proofErr w:type="spellStart"/>
            <w:r w:rsidRPr="00854B22">
              <w:rPr>
                <w:rFonts w:ascii="Arial" w:hAnsi="Arial" w:cs="Arial"/>
                <w:sz w:val="22"/>
                <w:szCs w:val="22"/>
              </w:rPr>
              <w:t>Kj</w:t>
            </w:r>
            <w:proofErr w:type="spellEnd"/>
            <w:r w:rsidRPr="00854B22">
              <w:rPr>
                <w:rFonts w:ascii="Arial" w:hAnsi="Arial" w:cs="Arial"/>
                <w:sz w:val="22"/>
                <w:szCs w:val="22"/>
              </w:rPr>
              <w:t>/W-</w:t>
            </w:r>
            <w:proofErr w:type="spellStart"/>
            <w:r w:rsidRPr="00854B22">
              <w:rPr>
                <w:rFonts w:ascii="Arial" w:hAnsi="Arial" w:cs="Arial"/>
                <w:sz w:val="22"/>
                <w:szCs w:val="22"/>
              </w:rPr>
              <w:t>Hr</w:t>
            </w:r>
            <w:proofErr w:type="spellEnd"/>
          </w:p>
        </w:tc>
        <w:tc>
          <w:tcPr>
            <w:tcW w:w="3827" w:type="dxa"/>
          </w:tcPr>
          <w:p w14:paraId="7685AB3E" w14:textId="77777777" w:rsidR="00710C94" w:rsidRPr="00854B22" w:rsidRDefault="00710C94" w:rsidP="001018BF">
            <w:pPr>
              <w:rPr>
                <w:rFonts w:ascii="Arial" w:hAnsi="Arial" w:cs="Arial"/>
                <w:sz w:val="22"/>
                <w:szCs w:val="22"/>
              </w:rPr>
            </w:pPr>
            <w:r w:rsidRPr="00854B22">
              <w:rPr>
                <w:rFonts w:ascii="Arial" w:hAnsi="Arial" w:cs="Arial"/>
                <w:sz w:val="22"/>
                <w:szCs w:val="22"/>
              </w:rPr>
              <w:t>10.8 – 18.2</w:t>
            </w:r>
          </w:p>
        </w:tc>
      </w:tr>
      <w:tr w:rsidR="00854B22" w:rsidRPr="00854B22" w14:paraId="65E3C26E" w14:textId="77777777" w:rsidTr="00710C94">
        <w:tc>
          <w:tcPr>
            <w:tcW w:w="3059" w:type="dxa"/>
          </w:tcPr>
          <w:p w14:paraId="15B4A7A2" w14:textId="77777777" w:rsidR="00854B22" w:rsidRPr="00854B22" w:rsidRDefault="00854B22" w:rsidP="00854B22">
            <w:pPr>
              <w:rPr>
                <w:rFonts w:ascii="Arial" w:hAnsi="Arial" w:cs="Arial"/>
                <w:sz w:val="22"/>
                <w:szCs w:val="22"/>
              </w:rPr>
            </w:pPr>
            <w:r w:rsidRPr="00854B22">
              <w:rPr>
                <w:rFonts w:ascii="Arial" w:hAnsi="Arial" w:cs="Arial"/>
                <w:sz w:val="22"/>
                <w:szCs w:val="22"/>
              </w:rPr>
              <w:t>Piping Connections Liquid</w:t>
            </w:r>
          </w:p>
        </w:tc>
        <w:tc>
          <w:tcPr>
            <w:tcW w:w="1760" w:type="dxa"/>
          </w:tcPr>
          <w:p w14:paraId="4E8F9F8F" w14:textId="6850F8B5" w:rsidR="00854B22" w:rsidRPr="00854B22" w:rsidRDefault="00854B22" w:rsidP="00854B22">
            <w:pPr>
              <w:rPr>
                <w:rFonts w:ascii="Arial" w:hAnsi="Arial" w:cs="Arial"/>
                <w:sz w:val="22"/>
                <w:szCs w:val="22"/>
              </w:rPr>
            </w:pPr>
            <w:r w:rsidRPr="007F4D68">
              <w:rPr>
                <w:sz w:val="22"/>
                <w:szCs w:val="22"/>
              </w:rPr>
              <w:t>mm</w:t>
            </w:r>
            <w:r w:rsidRPr="007F4D68">
              <w:rPr>
                <w:rFonts w:ascii="Symbol" w:hAnsi="Symbol"/>
                <w:color w:val="000000"/>
                <w:sz w:val="22"/>
                <w:szCs w:val="22"/>
              </w:rPr>
              <w:t></w:t>
            </w:r>
          </w:p>
        </w:tc>
        <w:tc>
          <w:tcPr>
            <w:tcW w:w="3827" w:type="dxa"/>
          </w:tcPr>
          <w:p w14:paraId="76E90EA5" w14:textId="21B39E94" w:rsidR="00854B22" w:rsidRPr="00854B22" w:rsidRDefault="00854B22" w:rsidP="00854B22">
            <w:pPr>
              <w:rPr>
                <w:rFonts w:ascii="Arial" w:hAnsi="Arial" w:cs="Arial"/>
                <w:sz w:val="22"/>
                <w:szCs w:val="22"/>
              </w:rPr>
            </w:pPr>
            <w:r w:rsidRPr="007F4D68">
              <w:rPr>
                <w:rFonts w:ascii="Symbol" w:hAnsi="Symbol"/>
                <w:color w:val="000000"/>
                <w:sz w:val="22"/>
                <w:szCs w:val="22"/>
              </w:rPr>
              <w:t></w:t>
            </w:r>
            <w:r w:rsidRPr="007F4D68">
              <w:rPr>
                <w:sz w:val="22"/>
                <w:szCs w:val="22"/>
              </w:rPr>
              <w:t>9.5</w:t>
            </w:r>
          </w:p>
        </w:tc>
      </w:tr>
      <w:tr w:rsidR="00854B22" w:rsidRPr="00854B22" w14:paraId="4A3BEB1F" w14:textId="77777777" w:rsidTr="00710C94">
        <w:tc>
          <w:tcPr>
            <w:tcW w:w="3059" w:type="dxa"/>
          </w:tcPr>
          <w:p w14:paraId="6DA6E4C7" w14:textId="77777777" w:rsidR="00854B22" w:rsidRPr="00854B22" w:rsidRDefault="00854B22" w:rsidP="00854B22">
            <w:pPr>
              <w:rPr>
                <w:rFonts w:ascii="Arial" w:hAnsi="Arial" w:cs="Arial"/>
                <w:sz w:val="22"/>
                <w:szCs w:val="22"/>
              </w:rPr>
            </w:pPr>
            <w:r w:rsidRPr="00854B22">
              <w:rPr>
                <w:rFonts w:ascii="Arial" w:hAnsi="Arial" w:cs="Arial"/>
                <w:sz w:val="22"/>
                <w:szCs w:val="22"/>
              </w:rPr>
              <w:t>Piping Connections Gas</w:t>
            </w:r>
          </w:p>
        </w:tc>
        <w:tc>
          <w:tcPr>
            <w:tcW w:w="1760" w:type="dxa"/>
          </w:tcPr>
          <w:p w14:paraId="36A398EF" w14:textId="19BD9136" w:rsidR="00854B22" w:rsidRPr="00854B22" w:rsidRDefault="00854B22" w:rsidP="00854B22">
            <w:pPr>
              <w:rPr>
                <w:rFonts w:ascii="Arial" w:hAnsi="Arial" w:cs="Arial"/>
                <w:sz w:val="22"/>
                <w:szCs w:val="22"/>
              </w:rPr>
            </w:pPr>
            <w:r w:rsidRPr="007F4D68">
              <w:rPr>
                <w:sz w:val="22"/>
                <w:szCs w:val="22"/>
              </w:rPr>
              <w:t>mm</w:t>
            </w:r>
            <w:r w:rsidRPr="007F4D68">
              <w:rPr>
                <w:rFonts w:ascii="Symbol" w:hAnsi="Symbol"/>
                <w:color w:val="000000"/>
                <w:sz w:val="22"/>
                <w:szCs w:val="22"/>
              </w:rPr>
              <w:t></w:t>
            </w:r>
          </w:p>
        </w:tc>
        <w:tc>
          <w:tcPr>
            <w:tcW w:w="3827" w:type="dxa"/>
          </w:tcPr>
          <w:p w14:paraId="3D2EDF5E" w14:textId="64D16948" w:rsidR="00854B22" w:rsidRPr="00854B22" w:rsidRDefault="00854B22" w:rsidP="00854B22">
            <w:pPr>
              <w:rPr>
                <w:rFonts w:ascii="Arial" w:hAnsi="Arial" w:cs="Arial"/>
                <w:sz w:val="22"/>
                <w:szCs w:val="22"/>
              </w:rPr>
            </w:pPr>
            <w:r w:rsidRPr="007F4D68">
              <w:rPr>
                <w:rFonts w:ascii="Symbol" w:hAnsi="Symbol"/>
                <w:color w:val="000000"/>
                <w:sz w:val="22"/>
                <w:szCs w:val="22"/>
              </w:rPr>
              <w:t></w:t>
            </w:r>
            <w:r w:rsidRPr="007F4D68">
              <w:rPr>
                <w:sz w:val="22"/>
                <w:szCs w:val="22"/>
              </w:rPr>
              <w:t>15.9</w:t>
            </w:r>
          </w:p>
        </w:tc>
      </w:tr>
      <w:tr w:rsidR="00854B22" w:rsidRPr="00854B22" w14:paraId="38312481" w14:textId="77777777" w:rsidTr="00710C94">
        <w:tc>
          <w:tcPr>
            <w:tcW w:w="3059" w:type="dxa"/>
          </w:tcPr>
          <w:p w14:paraId="77B7D328" w14:textId="77777777" w:rsidR="00854B22" w:rsidRPr="00854B22" w:rsidRDefault="00854B22" w:rsidP="00854B22">
            <w:pPr>
              <w:rPr>
                <w:rFonts w:ascii="Arial" w:hAnsi="Arial" w:cs="Arial"/>
                <w:sz w:val="22"/>
                <w:szCs w:val="22"/>
              </w:rPr>
            </w:pPr>
            <w:r w:rsidRPr="00854B22">
              <w:rPr>
                <w:rFonts w:ascii="Arial" w:hAnsi="Arial" w:cs="Arial"/>
                <w:sz w:val="22"/>
                <w:szCs w:val="22"/>
              </w:rPr>
              <w:t>Maximum Piping Length</w:t>
            </w:r>
          </w:p>
        </w:tc>
        <w:tc>
          <w:tcPr>
            <w:tcW w:w="1760" w:type="dxa"/>
          </w:tcPr>
          <w:p w14:paraId="622CAFFF" w14:textId="1377DBEF" w:rsidR="00854B22" w:rsidRPr="00854B22" w:rsidRDefault="00854B22" w:rsidP="00854B22">
            <w:pPr>
              <w:rPr>
                <w:rFonts w:ascii="Arial" w:hAnsi="Arial" w:cs="Arial"/>
                <w:sz w:val="22"/>
                <w:szCs w:val="22"/>
              </w:rPr>
            </w:pPr>
            <w:r w:rsidRPr="007F4D68">
              <w:rPr>
                <w:sz w:val="22"/>
                <w:szCs w:val="22"/>
              </w:rPr>
              <w:t>m</w:t>
            </w:r>
          </w:p>
        </w:tc>
        <w:tc>
          <w:tcPr>
            <w:tcW w:w="3827" w:type="dxa"/>
          </w:tcPr>
          <w:p w14:paraId="6768BD40" w14:textId="5CE042B3" w:rsidR="00854B22" w:rsidRPr="00854B22" w:rsidRDefault="00854B22" w:rsidP="00854B22">
            <w:pPr>
              <w:rPr>
                <w:rFonts w:ascii="Arial" w:hAnsi="Arial" w:cs="Arial"/>
                <w:sz w:val="22"/>
                <w:szCs w:val="22"/>
              </w:rPr>
            </w:pPr>
            <w:r w:rsidRPr="007F4D68">
              <w:rPr>
                <w:sz w:val="22"/>
                <w:szCs w:val="22"/>
              </w:rPr>
              <w:t>50</w:t>
            </w:r>
          </w:p>
        </w:tc>
      </w:tr>
      <w:tr w:rsidR="00854B22" w:rsidRPr="00854B22" w14:paraId="519ECCD7" w14:textId="77777777" w:rsidTr="00710C94">
        <w:tc>
          <w:tcPr>
            <w:tcW w:w="3059" w:type="dxa"/>
          </w:tcPr>
          <w:p w14:paraId="5052440D" w14:textId="77777777" w:rsidR="00854B22" w:rsidRPr="00854B22" w:rsidRDefault="00854B22" w:rsidP="00854B22">
            <w:pPr>
              <w:rPr>
                <w:rFonts w:ascii="Arial" w:hAnsi="Arial" w:cs="Arial"/>
                <w:sz w:val="22"/>
                <w:szCs w:val="22"/>
              </w:rPr>
            </w:pPr>
            <w:r w:rsidRPr="00854B22">
              <w:rPr>
                <w:rFonts w:ascii="Arial" w:hAnsi="Arial" w:cs="Arial"/>
                <w:sz w:val="22"/>
                <w:szCs w:val="22"/>
              </w:rPr>
              <w:t>Maximum Piping Elevation/Vertical Separation</w:t>
            </w:r>
          </w:p>
        </w:tc>
        <w:tc>
          <w:tcPr>
            <w:tcW w:w="1760" w:type="dxa"/>
          </w:tcPr>
          <w:p w14:paraId="7F0982BB" w14:textId="198E0610" w:rsidR="00854B22" w:rsidRPr="00854B22" w:rsidRDefault="00854B22" w:rsidP="00854B22">
            <w:pPr>
              <w:rPr>
                <w:rFonts w:ascii="Arial" w:hAnsi="Arial" w:cs="Arial"/>
                <w:sz w:val="22"/>
                <w:szCs w:val="22"/>
              </w:rPr>
            </w:pPr>
            <w:r w:rsidRPr="007F4D68">
              <w:rPr>
                <w:sz w:val="22"/>
                <w:szCs w:val="22"/>
              </w:rPr>
              <w:t>m</w:t>
            </w:r>
          </w:p>
        </w:tc>
        <w:tc>
          <w:tcPr>
            <w:tcW w:w="3827" w:type="dxa"/>
          </w:tcPr>
          <w:p w14:paraId="2AE9423C" w14:textId="11603D63" w:rsidR="00854B22" w:rsidRPr="00854B22" w:rsidRDefault="00854B22" w:rsidP="00854B22">
            <w:pPr>
              <w:rPr>
                <w:rFonts w:ascii="Arial" w:hAnsi="Arial" w:cs="Arial"/>
                <w:sz w:val="22"/>
                <w:szCs w:val="22"/>
              </w:rPr>
            </w:pPr>
            <w:r w:rsidRPr="007F4D68">
              <w:rPr>
                <w:sz w:val="22"/>
                <w:szCs w:val="22"/>
              </w:rPr>
              <w:t>30</w:t>
            </w:r>
          </w:p>
        </w:tc>
      </w:tr>
    </w:tbl>
    <w:p w14:paraId="5294C264" w14:textId="1FAF7FEE" w:rsidR="009E1923" w:rsidRPr="00854B22" w:rsidRDefault="009E1923" w:rsidP="00493425">
      <w:pPr>
        <w:rPr>
          <w:rFonts w:ascii="Arial" w:hAnsi="Arial" w:cs="Arial"/>
          <w:sz w:val="22"/>
          <w:szCs w:val="22"/>
        </w:rPr>
      </w:pPr>
    </w:p>
    <w:p w14:paraId="5D5AD1E1" w14:textId="77777777" w:rsidR="000F2E1D" w:rsidRPr="00854B22" w:rsidRDefault="00710C94" w:rsidP="00493425">
      <w:pPr>
        <w:rPr>
          <w:rFonts w:ascii="Arial" w:hAnsi="Arial" w:cs="Arial"/>
          <w:sz w:val="22"/>
          <w:szCs w:val="22"/>
        </w:rPr>
      </w:pPr>
      <w:r w:rsidRPr="00854B22">
        <w:rPr>
          <w:rFonts w:ascii="Arial" w:hAnsi="Arial" w:cs="Arial"/>
          <w:sz w:val="22"/>
          <w:szCs w:val="22"/>
        </w:rPr>
        <w:tab/>
      </w:r>
    </w:p>
    <w:p w14:paraId="2E56AC9C" w14:textId="77777777" w:rsidR="000F2E1D" w:rsidRPr="00854B22" w:rsidRDefault="000F2E1D" w:rsidP="00493425">
      <w:pPr>
        <w:rPr>
          <w:rFonts w:ascii="Arial" w:hAnsi="Arial" w:cs="Arial"/>
          <w:sz w:val="22"/>
          <w:szCs w:val="22"/>
        </w:rPr>
      </w:pPr>
    </w:p>
    <w:p w14:paraId="074589D0" w14:textId="77777777" w:rsidR="000F2E1D" w:rsidRPr="00854B22" w:rsidRDefault="000F2E1D" w:rsidP="00493425">
      <w:pPr>
        <w:rPr>
          <w:rFonts w:ascii="Arial" w:hAnsi="Arial" w:cs="Arial"/>
          <w:sz w:val="22"/>
          <w:szCs w:val="22"/>
        </w:rPr>
      </w:pPr>
    </w:p>
    <w:p w14:paraId="3F296D11" w14:textId="77777777" w:rsidR="000F2E1D" w:rsidRPr="00854B22" w:rsidRDefault="000F2E1D" w:rsidP="00493425">
      <w:pPr>
        <w:rPr>
          <w:rFonts w:ascii="Arial" w:hAnsi="Arial" w:cs="Arial"/>
          <w:sz w:val="22"/>
          <w:szCs w:val="22"/>
        </w:rPr>
      </w:pPr>
    </w:p>
    <w:p w14:paraId="358773A1" w14:textId="77777777" w:rsidR="000F2E1D" w:rsidRPr="00854B22" w:rsidRDefault="000F2E1D" w:rsidP="00493425">
      <w:pPr>
        <w:rPr>
          <w:rFonts w:ascii="Arial" w:hAnsi="Arial" w:cs="Arial"/>
          <w:sz w:val="22"/>
          <w:szCs w:val="22"/>
        </w:rPr>
      </w:pPr>
    </w:p>
    <w:p w14:paraId="49B37BE0" w14:textId="77777777" w:rsidR="000F2E1D" w:rsidRPr="00854B22" w:rsidRDefault="000F2E1D" w:rsidP="00493425">
      <w:pPr>
        <w:rPr>
          <w:rFonts w:ascii="Arial" w:hAnsi="Arial" w:cs="Arial"/>
          <w:sz w:val="22"/>
          <w:szCs w:val="22"/>
        </w:rPr>
      </w:pPr>
    </w:p>
    <w:p w14:paraId="050430D8" w14:textId="77777777" w:rsidR="000F2E1D" w:rsidRPr="00854B22" w:rsidRDefault="000F2E1D" w:rsidP="00493425">
      <w:pPr>
        <w:rPr>
          <w:rFonts w:ascii="Arial" w:hAnsi="Arial" w:cs="Arial"/>
          <w:sz w:val="22"/>
          <w:szCs w:val="22"/>
        </w:rPr>
      </w:pPr>
    </w:p>
    <w:p w14:paraId="1817031A" w14:textId="77777777" w:rsidR="00165F52" w:rsidRDefault="00165F52" w:rsidP="000F2E1D">
      <w:pPr>
        <w:ind w:firstLine="720"/>
        <w:rPr>
          <w:rFonts w:ascii="Arial" w:hAnsi="Arial" w:cs="Arial"/>
          <w:b/>
          <w:bCs/>
          <w:sz w:val="22"/>
          <w:szCs w:val="22"/>
        </w:rPr>
      </w:pPr>
    </w:p>
    <w:p w14:paraId="57F3959C" w14:textId="0F67B1A7" w:rsidR="009665B3" w:rsidRPr="00854B22" w:rsidRDefault="009665B3" w:rsidP="000F2E1D">
      <w:pPr>
        <w:ind w:firstLine="720"/>
        <w:rPr>
          <w:rFonts w:ascii="Arial" w:hAnsi="Arial" w:cs="Arial"/>
          <w:b/>
          <w:bCs/>
          <w:sz w:val="22"/>
          <w:szCs w:val="22"/>
        </w:rPr>
      </w:pPr>
      <w:r w:rsidRPr="00854B22">
        <w:rPr>
          <w:rFonts w:ascii="Arial" w:hAnsi="Arial" w:cs="Arial"/>
          <w:b/>
          <w:bCs/>
          <w:sz w:val="22"/>
          <w:szCs w:val="22"/>
        </w:rPr>
        <w:t>3TR Floor Mounted</w:t>
      </w:r>
    </w:p>
    <w:tbl>
      <w:tblPr>
        <w:tblStyle w:val="TableGrid"/>
        <w:tblW w:w="8646" w:type="dxa"/>
        <w:tblInd w:w="421" w:type="dxa"/>
        <w:tblLook w:val="04A0" w:firstRow="1" w:lastRow="0" w:firstColumn="1" w:lastColumn="0" w:noHBand="0" w:noVBand="1"/>
      </w:tblPr>
      <w:tblGrid>
        <w:gridCol w:w="3059"/>
        <w:gridCol w:w="1760"/>
        <w:gridCol w:w="3827"/>
      </w:tblGrid>
      <w:tr w:rsidR="009665B3" w:rsidRPr="00854B22" w14:paraId="566F91E5" w14:textId="77777777" w:rsidTr="001018BF">
        <w:tc>
          <w:tcPr>
            <w:tcW w:w="3059" w:type="dxa"/>
          </w:tcPr>
          <w:p w14:paraId="36BF74EA" w14:textId="77777777" w:rsidR="009665B3" w:rsidRPr="00854B22" w:rsidRDefault="009665B3" w:rsidP="001018BF">
            <w:pPr>
              <w:rPr>
                <w:rFonts w:ascii="Arial" w:hAnsi="Arial" w:cs="Arial"/>
                <w:sz w:val="22"/>
                <w:szCs w:val="22"/>
              </w:rPr>
            </w:pPr>
            <w:r w:rsidRPr="00854B22">
              <w:rPr>
                <w:rFonts w:ascii="Arial" w:hAnsi="Arial" w:cs="Arial"/>
                <w:sz w:val="22"/>
                <w:szCs w:val="22"/>
              </w:rPr>
              <w:t>Unit Type</w:t>
            </w:r>
          </w:p>
        </w:tc>
        <w:tc>
          <w:tcPr>
            <w:tcW w:w="1760" w:type="dxa"/>
          </w:tcPr>
          <w:p w14:paraId="69F4F66B" w14:textId="77777777" w:rsidR="009665B3" w:rsidRPr="00854B22" w:rsidRDefault="009665B3" w:rsidP="001018BF">
            <w:pPr>
              <w:rPr>
                <w:rFonts w:ascii="Arial" w:hAnsi="Arial" w:cs="Arial"/>
                <w:sz w:val="22"/>
                <w:szCs w:val="22"/>
              </w:rPr>
            </w:pPr>
          </w:p>
        </w:tc>
        <w:tc>
          <w:tcPr>
            <w:tcW w:w="3827" w:type="dxa"/>
          </w:tcPr>
          <w:p w14:paraId="759E56A9" w14:textId="77777777" w:rsidR="009665B3" w:rsidRPr="00854B22" w:rsidRDefault="009665B3" w:rsidP="001018BF">
            <w:pPr>
              <w:rPr>
                <w:rFonts w:ascii="Arial" w:hAnsi="Arial" w:cs="Arial"/>
                <w:sz w:val="22"/>
                <w:szCs w:val="22"/>
              </w:rPr>
            </w:pPr>
            <w:r w:rsidRPr="00854B22">
              <w:rPr>
                <w:rFonts w:ascii="Arial" w:hAnsi="Arial" w:cs="Arial"/>
                <w:sz w:val="22"/>
                <w:szCs w:val="22"/>
              </w:rPr>
              <w:t>Inverter</w:t>
            </w:r>
          </w:p>
        </w:tc>
      </w:tr>
      <w:tr w:rsidR="009665B3" w:rsidRPr="00854B22" w14:paraId="0A6E694A" w14:textId="77777777" w:rsidTr="001018BF">
        <w:tc>
          <w:tcPr>
            <w:tcW w:w="3059" w:type="dxa"/>
          </w:tcPr>
          <w:p w14:paraId="113CEBD1" w14:textId="77777777" w:rsidR="009665B3" w:rsidRPr="00854B22" w:rsidRDefault="009665B3" w:rsidP="001018BF">
            <w:pPr>
              <w:rPr>
                <w:rFonts w:ascii="Arial" w:hAnsi="Arial" w:cs="Arial"/>
                <w:sz w:val="22"/>
                <w:szCs w:val="22"/>
              </w:rPr>
            </w:pPr>
            <w:r w:rsidRPr="00854B22">
              <w:rPr>
                <w:rFonts w:ascii="Arial" w:hAnsi="Arial" w:cs="Arial"/>
                <w:sz w:val="22"/>
                <w:szCs w:val="22"/>
              </w:rPr>
              <w:t>Power Supply</w:t>
            </w:r>
          </w:p>
        </w:tc>
        <w:tc>
          <w:tcPr>
            <w:tcW w:w="1760" w:type="dxa"/>
          </w:tcPr>
          <w:p w14:paraId="692F5A6F" w14:textId="77777777" w:rsidR="009665B3" w:rsidRPr="00854B22" w:rsidRDefault="009665B3" w:rsidP="001018BF">
            <w:pPr>
              <w:rPr>
                <w:rFonts w:ascii="Arial" w:hAnsi="Arial" w:cs="Arial"/>
                <w:sz w:val="22"/>
                <w:szCs w:val="22"/>
              </w:rPr>
            </w:pPr>
            <w:r w:rsidRPr="00854B22">
              <w:rPr>
                <w:rFonts w:ascii="Arial" w:hAnsi="Arial" w:cs="Arial"/>
                <w:sz w:val="22"/>
                <w:szCs w:val="22"/>
              </w:rPr>
              <w:t>Ph/V/Hz</w:t>
            </w:r>
          </w:p>
        </w:tc>
        <w:tc>
          <w:tcPr>
            <w:tcW w:w="3827" w:type="dxa"/>
          </w:tcPr>
          <w:p w14:paraId="58AD464A" w14:textId="77777777" w:rsidR="009665B3" w:rsidRPr="00854B22" w:rsidRDefault="009665B3" w:rsidP="001018BF">
            <w:pPr>
              <w:rPr>
                <w:rFonts w:ascii="Arial" w:hAnsi="Arial" w:cs="Arial"/>
                <w:sz w:val="22"/>
                <w:szCs w:val="22"/>
              </w:rPr>
            </w:pPr>
            <w:r w:rsidRPr="00854B22">
              <w:rPr>
                <w:rFonts w:ascii="Arial" w:hAnsi="Arial" w:cs="Arial"/>
                <w:sz w:val="22"/>
                <w:szCs w:val="22"/>
              </w:rPr>
              <w:t>1 Phase/220V-230V/60Hz</w:t>
            </w:r>
          </w:p>
        </w:tc>
      </w:tr>
      <w:tr w:rsidR="009665B3" w:rsidRPr="00854B22" w14:paraId="3EC2B1C3" w14:textId="77777777" w:rsidTr="001018BF">
        <w:tc>
          <w:tcPr>
            <w:tcW w:w="3059" w:type="dxa"/>
          </w:tcPr>
          <w:p w14:paraId="48C9FEA5" w14:textId="77777777" w:rsidR="009665B3" w:rsidRPr="00854B22" w:rsidRDefault="009665B3" w:rsidP="001018BF">
            <w:pPr>
              <w:rPr>
                <w:rFonts w:ascii="Arial" w:hAnsi="Arial" w:cs="Arial"/>
                <w:sz w:val="22"/>
                <w:szCs w:val="22"/>
              </w:rPr>
            </w:pPr>
            <w:r w:rsidRPr="00854B22">
              <w:rPr>
                <w:rFonts w:ascii="Arial" w:hAnsi="Arial" w:cs="Arial"/>
                <w:sz w:val="22"/>
                <w:szCs w:val="22"/>
              </w:rPr>
              <w:t>Refrigerant</w:t>
            </w:r>
          </w:p>
        </w:tc>
        <w:tc>
          <w:tcPr>
            <w:tcW w:w="1760" w:type="dxa"/>
          </w:tcPr>
          <w:p w14:paraId="083AD3B7" w14:textId="77777777" w:rsidR="009665B3" w:rsidRPr="00854B22" w:rsidRDefault="009665B3" w:rsidP="001018BF">
            <w:pPr>
              <w:rPr>
                <w:rFonts w:ascii="Arial" w:hAnsi="Arial" w:cs="Arial"/>
                <w:sz w:val="22"/>
                <w:szCs w:val="22"/>
              </w:rPr>
            </w:pPr>
          </w:p>
        </w:tc>
        <w:tc>
          <w:tcPr>
            <w:tcW w:w="3827" w:type="dxa"/>
          </w:tcPr>
          <w:p w14:paraId="53D8C9CD" w14:textId="1EB00335" w:rsidR="009665B3" w:rsidRPr="00854B22" w:rsidRDefault="00692940" w:rsidP="001018BF">
            <w:pPr>
              <w:rPr>
                <w:rFonts w:ascii="Arial" w:hAnsi="Arial" w:cs="Arial"/>
                <w:sz w:val="22"/>
                <w:szCs w:val="22"/>
              </w:rPr>
            </w:pPr>
            <w:r w:rsidRPr="00854B22">
              <w:rPr>
                <w:rFonts w:ascii="Arial" w:hAnsi="Arial" w:cs="Arial"/>
                <w:sz w:val="22"/>
                <w:szCs w:val="22"/>
              </w:rPr>
              <w:t>R32/R410A</w:t>
            </w:r>
          </w:p>
        </w:tc>
      </w:tr>
      <w:tr w:rsidR="009665B3" w:rsidRPr="00854B22" w14:paraId="5DDC0044" w14:textId="77777777" w:rsidTr="001018BF">
        <w:tc>
          <w:tcPr>
            <w:tcW w:w="3059" w:type="dxa"/>
          </w:tcPr>
          <w:p w14:paraId="4E2A5C15" w14:textId="3C5EB67E" w:rsidR="009665B3" w:rsidRPr="00854B22" w:rsidRDefault="009665B3" w:rsidP="001018BF">
            <w:pPr>
              <w:rPr>
                <w:rFonts w:ascii="Arial" w:hAnsi="Arial" w:cs="Arial"/>
                <w:sz w:val="22"/>
                <w:szCs w:val="22"/>
              </w:rPr>
            </w:pPr>
            <w:r w:rsidRPr="00854B22">
              <w:rPr>
                <w:rFonts w:ascii="Arial" w:hAnsi="Arial" w:cs="Arial"/>
                <w:sz w:val="22"/>
                <w:szCs w:val="22"/>
              </w:rPr>
              <w:t>Cooling Capacity</w:t>
            </w:r>
          </w:p>
        </w:tc>
        <w:tc>
          <w:tcPr>
            <w:tcW w:w="1760" w:type="dxa"/>
          </w:tcPr>
          <w:p w14:paraId="4A1B6E17" w14:textId="77777777" w:rsidR="009665B3" w:rsidRPr="00854B22" w:rsidRDefault="009665B3" w:rsidP="001018BF">
            <w:pPr>
              <w:rPr>
                <w:rFonts w:ascii="Arial" w:hAnsi="Arial" w:cs="Arial"/>
                <w:sz w:val="22"/>
                <w:szCs w:val="22"/>
              </w:rPr>
            </w:pPr>
            <w:proofErr w:type="spellStart"/>
            <w:r w:rsidRPr="00854B22">
              <w:rPr>
                <w:rFonts w:ascii="Arial" w:hAnsi="Arial" w:cs="Arial"/>
                <w:sz w:val="22"/>
                <w:szCs w:val="22"/>
              </w:rPr>
              <w:t>kj</w:t>
            </w:r>
            <w:proofErr w:type="spellEnd"/>
            <w:r w:rsidRPr="00854B22">
              <w:rPr>
                <w:rFonts w:ascii="Arial" w:hAnsi="Arial" w:cs="Arial"/>
                <w:sz w:val="22"/>
                <w:szCs w:val="22"/>
              </w:rPr>
              <w:t>/H</w:t>
            </w:r>
          </w:p>
        </w:tc>
        <w:tc>
          <w:tcPr>
            <w:tcW w:w="3827" w:type="dxa"/>
          </w:tcPr>
          <w:p w14:paraId="195B47BE" w14:textId="048BFFF9" w:rsidR="009665B3" w:rsidRPr="00854B22" w:rsidRDefault="001B3E4C" w:rsidP="001018BF">
            <w:pPr>
              <w:rPr>
                <w:rFonts w:ascii="Arial" w:hAnsi="Arial" w:cs="Arial"/>
                <w:sz w:val="22"/>
                <w:szCs w:val="22"/>
              </w:rPr>
            </w:pPr>
            <w:r w:rsidRPr="00854B22">
              <w:rPr>
                <w:rFonts w:ascii="Arial" w:hAnsi="Arial" w:cs="Arial"/>
                <w:sz w:val="22"/>
                <w:szCs w:val="22"/>
              </w:rPr>
              <w:t>36,000</w:t>
            </w:r>
            <w:r w:rsidR="009665B3" w:rsidRPr="00854B22">
              <w:rPr>
                <w:rFonts w:ascii="Arial" w:hAnsi="Arial" w:cs="Arial"/>
                <w:sz w:val="22"/>
                <w:szCs w:val="22"/>
              </w:rPr>
              <w:t xml:space="preserve"> min</w:t>
            </w:r>
          </w:p>
        </w:tc>
      </w:tr>
      <w:tr w:rsidR="009665B3" w:rsidRPr="00854B22" w14:paraId="68A98AC9" w14:textId="77777777" w:rsidTr="001018BF">
        <w:tc>
          <w:tcPr>
            <w:tcW w:w="3059" w:type="dxa"/>
          </w:tcPr>
          <w:p w14:paraId="0BD4E4C9" w14:textId="77777777" w:rsidR="009665B3" w:rsidRPr="00854B22" w:rsidRDefault="009665B3" w:rsidP="001018BF">
            <w:pPr>
              <w:rPr>
                <w:rFonts w:ascii="Arial" w:hAnsi="Arial" w:cs="Arial"/>
                <w:sz w:val="22"/>
                <w:szCs w:val="22"/>
              </w:rPr>
            </w:pPr>
            <w:r w:rsidRPr="00854B22">
              <w:rPr>
                <w:rFonts w:ascii="Arial" w:hAnsi="Arial" w:cs="Arial"/>
                <w:sz w:val="22"/>
                <w:szCs w:val="22"/>
              </w:rPr>
              <w:t>System Power Input</w:t>
            </w:r>
          </w:p>
        </w:tc>
        <w:tc>
          <w:tcPr>
            <w:tcW w:w="1760" w:type="dxa"/>
          </w:tcPr>
          <w:p w14:paraId="01599C16" w14:textId="77777777" w:rsidR="009665B3" w:rsidRPr="00854B22" w:rsidRDefault="009665B3" w:rsidP="001018BF">
            <w:pPr>
              <w:rPr>
                <w:rFonts w:ascii="Arial" w:hAnsi="Arial" w:cs="Arial"/>
                <w:sz w:val="22"/>
                <w:szCs w:val="22"/>
              </w:rPr>
            </w:pPr>
            <w:r w:rsidRPr="00854B22">
              <w:rPr>
                <w:rFonts w:ascii="Arial" w:hAnsi="Arial" w:cs="Arial"/>
                <w:sz w:val="22"/>
                <w:szCs w:val="22"/>
              </w:rPr>
              <w:t>WATTS</w:t>
            </w:r>
          </w:p>
        </w:tc>
        <w:tc>
          <w:tcPr>
            <w:tcW w:w="3827" w:type="dxa"/>
          </w:tcPr>
          <w:p w14:paraId="65C599C8" w14:textId="509695B5" w:rsidR="009665B3" w:rsidRPr="00854B22" w:rsidRDefault="001B3E4C" w:rsidP="001018BF">
            <w:pPr>
              <w:rPr>
                <w:rFonts w:ascii="Arial" w:hAnsi="Arial" w:cs="Arial"/>
                <w:sz w:val="22"/>
                <w:szCs w:val="22"/>
              </w:rPr>
            </w:pPr>
            <w:r w:rsidRPr="00854B22">
              <w:rPr>
                <w:rFonts w:ascii="Arial" w:hAnsi="Arial" w:cs="Arial"/>
                <w:sz w:val="22"/>
                <w:szCs w:val="22"/>
              </w:rPr>
              <w:t>685 – 3,550</w:t>
            </w:r>
          </w:p>
        </w:tc>
      </w:tr>
      <w:tr w:rsidR="009665B3" w:rsidRPr="00854B22" w14:paraId="7D2E1433" w14:textId="77777777" w:rsidTr="001018BF">
        <w:tc>
          <w:tcPr>
            <w:tcW w:w="3059" w:type="dxa"/>
          </w:tcPr>
          <w:p w14:paraId="4B3E335C" w14:textId="77777777" w:rsidR="009665B3" w:rsidRPr="00854B22" w:rsidRDefault="009665B3" w:rsidP="001018BF">
            <w:pPr>
              <w:rPr>
                <w:rFonts w:ascii="Arial" w:hAnsi="Arial" w:cs="Arial"/>
                <w:sz w:val="22"/>
                <w:szCs w:val="22"/>
              </w:rPr>
            </w:pPr>
            <w:r w:rsidRPr="00854B22">
              <w:rPr>
                <w:rFonts w:ascii="Arial" w:hAnsi="Arial" w:cs="Arial"/>
                <w:sz w:val="22"/>
                <w:szCs w:val="22"/>
              </w:rPr>
              <w:t>Energy Efficiency Ratio (EER)</w:t>
            </w:r>
          </w:p>
        </w:tc>
        <w:tc>
          <w:tcPr>
            <w:tcW w:w="1760" w:type="dxa"/>
          </w:tcPr>
          <w:p w14:paraId="2C45314E" w14:textId="77777777" w:rsidR="009665B3" w:rsidRPr="00854B22" w:rsidRDefault="009665B3" w:rsidP="001018BF">
            <w:pPr>
              <w:rPr>
                <w:rFonts w:ascii="Arial" w:hAnsi="Arial" w:cs="Arial"/>
                <w:sz w:val="22"/>
                <w:szCs w:val="22"/>
              </w:rPr>
            </w:pPr>
            <w:proofErr w:type="spellStart"/>
            <w:r w:rsidRPr="00854B22">
              <w:rPr>
                <w:rFonts w:ascii="Arial" w:hAnsi="Arial" w:cs="Arial"/>
                <w:sz w:val="22"/>
                <w:szCs w:val="22"/>
              </w:rPr>
              <w:t>Kj</w:t>
            </w:r>
            <w:proofErr w:type="spellEnd"/>
            <w:r w:rsidRPr="00854B22">
              <w:rPr>
                <w:rFonts w:ascii="Arial" w:hAnsi="Arial" w:cs="Arial"/>
                <w:sz w:val="22"/>
                <w:szCs w:val="22"/>
              </w:rPr>
              <w:t>/W-</w:t>
            </w:r>
            <w:proofErr w:type="spellStart"/>
            <w:r w:rsidRPr="00854B22">
              <w:rPr>
                <w:rFonts w:ascii="Arial" w:hAnsi="Arial" w:cs="Arial"/>
                <w:sz w:val="22"/>
                <w:szCs w:val="22"/>
              </w:rPr>
              <w:t>Hr</w:t>
            </w:r>
            <w:proofErr w:type="spellEnd"/>
          </w:p>
        </w:tc>
        <w:tc>
          <w:tcPr>
            <w:tcW w:w="3827" w:type="dxa"/>
          </w:tcPr>
          <w:p w14:paraId="758151DA" w14:textId="77777777" w:rsidR="009665B3" w:rsidRPr="00854B22" w:rsidRDefault="009665B3" w:rsidP="001018BF">
            <w:pPr>
              <w:rPr>
                <w:rFonts w:ascii="Arial" w:hAnsi="Arial" w:cs="Arial"/>
                <w:sz w:val="22"/>
                <w:szCs w:val="22"/>
              </w:rPr>
            </w:pPr>
            <w:r w:rsidRPr="00854B22">
              <w:rPr>
                <w:rFonts w:ascii="Arial" w:hAnsi="Arial" w:cs="Arial"/>
                <w:sz w:val="22"/>
                <w:szCs w:val="22"/>
              </w:rPr>
              <w:t>10.8 – 18.2</w:t>
            </w:r>
          </w:p>
        </w:tc>
      </w:tr>
      <w:tr w:rsidR="00756416" w:rsidRPr="00854B22" w14:paraId="2CEDC146" w14:textId="77777777" w:rsidTr="001018BF">
        <w:tc>
          <w:tcPr>
            <w:tcW w:w="3059" w:type="dxa"/>
          </w:tcPr>
          <w:p w14:paraId="6BC9DA0B" w14:textId="77777777" w:rsidR="00756416" w:rsidRPr="00854B22" w:rsidRDefault="00756416" w:rsidP="00756416">
            <w:pPr>
              <w:rPr>
                <w:rFonts w:ascii="Arial" w:hAnsi="Arial" w:cs="Arial"/>
                <w:sz w:val="22"/>
                <w:szCs w:val="22"/>
              </w:rPr>
            </w:pPr>
            <w:r w:rsidRPr="00854B22">
              <w:rPr>
                <w:rFonts w:ascii="Arial" w:hAnsi="Arial" w:cs="Arial"/>
                <w:sz w:val="22"/>
                <w:szCs w:val="22"/>
              </w:rPr>
              <w:t>Piping Connections Liquid</w:t>
            </w:r>
          </w:p>
        </w:tc>
        <w:tc>
          <w:tcPr>
            <w:tcW w:w="1760" w:type="dxa"/>
          </w:tcPr>
          <w:p w14:paraId="39BEB907" w14:textId="4B40FB85" w:rsidR="00756416" w:rsidRPr="00854B22" w:rsidRDefault="00756416" w:rsidP="00756416">
            <w:pPr>
              <w:rPr>
                <w:rFonts w:ascii="Arial" w:hAnsi="Arial" w:cs="Arial"/>
                <w:sz w:val="22"/>
                <w:szCs w:val="22"/>
              </w:rPr>
            </w:pPr>
            <w:r w:rsidRPr="007F4D68">
              <w:rPr>
                <w:sz w:val="22"/>
                <w:szCs w:val="22"/>
              </w:rPr>
              <w:t>mm</w:t>
            </w:r>
            <w:r w:rsidRPr="007F4D68">
              <w:rPr>
                <w:rFonts w:ascii="Symbol" w:hAnsi="Symbol"/>
                <w:color w:val="000000"/>
                <w:sz w:val="22"/>
                <w:szCs w:val="22"/>
              </w:rPr>
              <w:t></w:t>
            </w:r>
          </w:p>
        </w:tc>
        <w:tc>
          <w:tcPr>
            <w:tcW w:w="3827" w:type="dxa"/>
          </w:tcPr>
          <w:p w14:paraId="64CD2412" w14:textId="2855C753" w:rsidR="00756416" w:rsidRPr="00854B22" w:rsidRDefault="00756416" w:rsidP="00756416">
            <w:pPr>
              <w:rPr>
                <w:rFonts w:ascii="Arial" w:hAnsi="Arial" w:cs="Arial"/>
                <w:sz w:val="22"/>
                <w:szCs w:val="22"/>
              </w:rPr>
            </w:pPr>
            <w:r w:rsidRPr="007F4D68">
              <w:rPr>
                <w:rFonts w:ascii="Symbol" w:hAnsi="Symbol"/>
                <w:color w:val="000000"/>
                <w:sz w:val="22"/>
                <w:szCs w:val="22"/>
              </w:rPr>
              <w:t></w:t>
            </w:r>
            <w:r w:rsidRPr="007F4D68">
              <w:rPr>
                <w:sz w:val="22"/>
                <w:szCs w:val="22"/>
              </w:rPr>
              <w:t>9.5</w:t>
            </w:r>
          </w:p>
        </w:tc>
      </w:tr>
      <w:tr w:rsidR="00756416" w:rsidRPr="00854B22" w14:paraId="1C4C97E1" w14:textId="77777777" w:rsidTr="001018BF">
        <w:tc>
          <w:tcPr>
            <w:tcW w:w="3059" w:type="dxa"/>
          </w:tcPr>
          <w:p w14:paraId="381C6223" w14:textId="77777777" w:rsidR="00756416" w:rsidRPr="00854B22" w:rsidRDefault="00756416" w:rsidP="00756416">
            <w:pPr>
              <w:rPr>
                <w:rFonts w:ascii="Arial" w:hAnsi="Arial" w:cs="Arial"/>
                <w:sz w:val="22"/>
                <w:szCs w:val="22"/>
              </w:rPr>
            </w:pPr>
            <w:r w:rsidRPr="00854B22">
              <w:rPr>
                <w:rFonts w:ascii="Arial" w:hAnsi="Arial" w:cs="Arial"/>
                <w:sz w:val="22"/>
                <w:szCs w:val="22"/>
              </w:rPr>
              <w:t>Piping Connections Gas</w:t>
            </w:r>
          </w:p>
        </w:tc>
        <w:tc>
          <w:tcPr>
            <w:tcW w:w="1760" w:type="dxa"/>
          </w:tcPr>
          <w:p w14:paraId="33EDAC09" w14:textId="2B23B577" w:rsidR="00756416" w:rsidRPr="00854B22" w:rsidRDefault="00756416" w:rsidP="00756416">
            <w:pPr>
              <w:rPr>
                <w:rFonts w:ascii="Arial" w:hAnsi="Arial" w:cs="Arial"/>
                <w:sz w:val="22"/>
                <w:szCs w:val="22"/>
              </w:rPr>
            </w:pPr>
            <w:r w:rsidRPr="007F4D68">
              <w:rPr>
                <w:sz w:val="22"/>
                <w:szCs w:val="22"/>
              </w:rPr>
              <w:t>mm</w:t>
            </w:r>
            <w:r w:rsidRPr="007F4D68">
              <w:rPr>
                <w:rFonts w:ascii="Symbol" w:hAnsi="Symbol"/>
                <w:color w:val="000000"/>
                <w:sz w:val="22"/>
                <w:szCs w:val="22"/>
              </w:rPr>
              <w:t></w:t>
            </w:r>
          </w:p>
        </w:tc>
        <w:tc>
          <w:tcPr>
            <w:tcW w:w="3827" w:type="dxa"/>
          </w:tcPr>
          <w:p w14:paraId="3FEDAE82" w14:textId="492CBBF8" w:rsidR="00756416" w:rsidRPr="00854B22" w:rsidRDefault="00756416" w:rsidP="00756416">
            <w:pPr>
              <w:rPr>
                <w:rFonts w:ascii="Arial" w:hAnsi="Arial" w:cs="Arial"/>
                <w:sz w:val="22"/>
                <w:szCs w:val="22"/>
              </w:rPr>
            </w:pPr>
            <w:r w:rsidRPr="007F4D68">
              <w:rPr>
                <w:rFonts w:ascii="Symbol" w:hAnsi="Symbol"/>
                <w:color w:val="000000"/>
                <w:sz w:val="22"/>
                <w:szCs w:val="22"/>
              </w:rPr>
              <w:t></w:t>
            </w:r>
            <w:r w:rsidRPr="007F4D68">
              <w:rPr>
                <w:sz w:val="22"/>
                <w:szCs w:val="22"/>
              </w:rPr>
              <w:t>15.9</w:t>
            </w:r>
          </w:p>
        </w:tc>
      </w:tr>
      <w:tr w:rsidR="00756416" w:rsidRPr="00854B22" w14:paraId="76D58AAC" w14:textId="77777777" w:rsidTr="001018BF">
        <w:tc>
          <w:tcPr>
            <w:tcW w:w="3059" w:type="dxa"/>
          </w:tcPr>
          <w:p w14:paraId="416B66BC" w14:textId="77777777" w:rsidR="00756416" w:rsidRPr="00854B22" w:rsidRDefault="00756416" w:rsidP="00756416">
            <w:pPr>
              <w:rPr>
                <w:rFonts w:ascii="Arial" w:hAnsi="Arial" w:cs="Arial"/>
                <w:sz w:val="22"/>
                <w:szCs w:val="22"/>
              </w:rPr>
            </w:pPr>
            <w:r w:rsidRPr="00854B22">
              <w:rPr>
                <w:rFonts w:ascii="Arial" w:hAnsi="Arial" w:cs="Arial"/>
                <w:sz w:val="22"/>
                <w:szCs w:val="22"/>
              </w:rPr>
              <w:t>Maximum Piping Length</w:t>
            </w:r>
          </w:p>
        </w:tc>
        <w:tc>
          <w:tcPr>
            <w:tcW w:w="1760" w:type="dxa"/>
          </w:tcPr>
          <w:p w14:paraId="50510586" w14:textId="6A79AFC9" w:rsidR="00756416" w:rsidRPr="00854B22" w:rsidRDefault="00756416" w:rsidP="00756416">
            <w:pPr>
              <w:rPr>
                <w:rFonts w:ascii="Arial" w:hAnsi="Arial" w:cs="Arial"/>
                <w:sz w:val="22"/>
                <w:szCs w:val="22"/>
              </w:rPr>
            </w:pPr>
            <w:r w:rsidRPr="007F4D68">
              <w:rPr>
                <w:sz w:val="22"/>
                <w:szCs w:val="22"/>
              </w:rPr>
              <w:t>m</w:t>
            </w:r>
          </w:p>
        </w:tc>
        <w:tc>
          <w:tcPr>
            <w:tcW w:w="3827" w:type="dxa"/>
          </w:tcPr>
          <w:p w14:paraId="4F4DCD9B" w14:textId="5C263F48" w:rsidR="00756416" w:rsidRPr="00854B22" w:rsidRDefault="00756416" w:rsidP="00756416">
            <w:pPr>
              <w:rPr>
                <w:rFonts w:ascii="Arial" w:hAnsi="Arial" w:cs="Arial"/>
                <w:sz w:val="22"/>
                <w:szCs w:val="22"/>
              </w:rPr>
            </w:pPr>
            <w:r w:rsidRPr="007F4D68">
              <w:rPr>
                <w:sz w:val="22"/>
                <w:szCs w:val="22"/>
              </w:rPr>
              <w:t>50</w:t>
            </w:r>
          </w:p>
        </w:tc>
      </w:tr>
      <w:tr w:rsidR="00756416" w:rsidRPr="00854B22" w14:paraId="6BC45B4E" w14:textId="77777777" w:rsidTr="001018BF">
        <w:tc>
          <w:tcPr>
            <w:tcW w:w="3059" w:type="dxa"/>
          </w:tcPr>
          <w:p w14:paraId="7935E0BE" w14:textId="77777777" w:rsidR="00756416" w:rsidRPr="00854B22" w:rsidRDefault="00756416" w:rsidP="00756416">
            <w:pPr>
              <w:rPr>
                <w:rFonts w:ascii="Arial" w:hAnsi="Arial" w:cs="Arial"/>
                <w:sz w:val="22"/>
                <w:szCs w:val="22"/>
              </w:rPr>
            </w:pPr>
            <w:r w:rsidRPr="00854B22">
              <w:rPr>
                <w:rFonts w:ascii="Arial" w:hAnsi="Arial" w:cs="Arial"/>
                <w:sz w:val="22"/>
                <w:szCs w:val="22"/>
              </w:rPr>
              <w:t>Maximum Piping Elevation/Vertical Separation</w:t>
            </w:r>
          </w:p>
        </w:tc>
        <w:tc>
          <w:tcPr>
            <w:tcW w:w="1760" w:type="dxa"/>
          </w:tcPr>
          <w:p w14:paraId="22FBC765" w14:textId="0DFB6580" w:rsidR="00756416" w:rsidRPr="00854B22" w:rsidRDefault="00756416" w:rsidP="00756416">
            <w:pPr>
              <w:rPr>
                <w:rFonts w:ascii="Arial" w:hAnsi="Arial" w:cs="Arial"/>
                <w:sz w:val="22"/>
                <w:szCs w:val="22"/>
              </w:rPr>
            </w:pPr>
            <w:r w:rsidRPr="007F4D68">
              <w:rPr>
                <w:sz w:val="22"/>
                <w:szCs w:val="22"/>
              </w:rPr>
              <w:t>m</w:t>
            </w:r>
          </w:p>
        </w:tc>
        <w:tc>
          <w:tcPr>
            <w:tcW w:w="3827" w:type="dxa"/>
          </w:tcPr>
          <w:p w14:paraId="301D3699" w14:textId="2042D0F1" w:rsidR="00756416" w:rsidRPr="00854B22" w:rsidRDefault="00756416" w:rsidP="00756416">
            <w:pPr>
              <w:rPr>
                <w:rFonts w:ascii="Arial" w:hAnsi="Arial" w:cs="Arial"/>
                <w:sz w:val="22"/>
                <w:szCs w:val="22"/>
              </w:rPr>
            </w:pPr>
            <w:r w:rsidRPr="007F4D68">
              <w:rPr>
                <w:sz w:val="22"/>
                <w:szCs w:val="22"/>
              </w:rPr>
              <w:t>30</w:t>
            </w:r>
          </w:p>
        </w:tc>
      </w:tr>
    </w:tbl>
    <w:p w14:paraId="603F1AC3" w14:textId="45DEAF19" w:rsidR="00006209" w:rsidRDefault="00006209" w:rsidP="00493425">
      <w:pPr>
        <w:rPr>
          <w:rFonts w:ascii="Arial" w:hAnsi="Arial" w:cs="Arial"/>
          <w:sz w:val="22"/>
          <w:szCs w:val="22"/>
        </w:rPr>
      </w:pPr>
    </w:p>
    <w:p w14:paraId="0AF023D5" w14:textId="77777777" w:rsidR="00165F52" w:rsidRPr="00854B22" w:rsidRDefault="00165F52" w:rsidP="00493425">
      <w:pPr>
        <w:rPr>
          <w:rFonts w:ascii="Arial" w:hAnsi="Arial" w:cs="Arial"/>
          <w:sz w:val="22"/>
          <w:szCs w:val="22"/>
        </w:rPr>
      </w:pPr>
    </w:p>
    <w:p w14:paraId="30381173" w14:textId="41E0C374" w:rsidR="009665B3" w:rsidRPr="00854B22" w:rsidRDefault="009665B3" w:rsidP="00493425">
      <w:pPr>
        <w:rPr>
          <w:rFonts w:ascii="Arial" w:hAnsi="Arial" w:cs="Arial"/>
          <w:b/>
          <w:bCs/>
          <w:sz w:val="22"/>
          <w:szCs w:val="22"/>
        </w:rPr>
      </w:pPr>
      <w:r w:rsidRPr="00854B22">
        <w:rPr>
          <w:rFonts w:ascii="Arial" w:hAnsi="Arial" w:cs="Arial"/>
          <w:sz w:val="22"/>
          <w:szCs w:val="22"/>
        </w:rPr>
        <w:tab/>
      </w:r>
      <w:r w:rsidRPr="00854B22">
        <w:rPr>
          <w:rFonts w:ascii="Arial" w:hAnsi="Arial" w:cs="Arial"/>
          <w:b/>
          <w:bCs/>
          <w:sz w:val="22"/>
          <w:szCs w:val="22"/>
        </w:rPr>
        <w:t>1.5HP Wall Mounted</w:t>
      </w:r>
    </w:p>
    <w:tbl>
      <w:tblPr>
        <w:tblStyle w:val="TableGrid"/>
        <w:tblW w:w="8646" w:type="dxa"/>
        <w:tblInd w:w="421" w:type="dxa"/>
        <w:tblLook w:val="04A0" w:firstRow="1" w:lastRow="0" w:firstColumn="1" w:lastColumn="0" w:noHBand="0" w:noVBand="1"/>
      </w:tblPr>
      <w:tblGrid>
        <w:gridCol w:w="3059"/>
        <w:gridCol w:w="1760"/>
        <w:gridCol w:w="3827"/>
      </w:tblGrid>
      <w:tr w:rsidR="009665B3" w:rsidRPr="00854B22" w14:paraId="24343250" w14:textId="77777777" w:rsidTr="001018BF">
        <w:tc>
          <w:tcPr>
            <w:tcW w:w="3059" w:type="dxa"/>
          </w:tcPr>
          <w:p w14:paraId="4B082B35" w14:textId="77777777" w:rsidR="009665B3" w:rsidRPr="00854B22" w:rsidRDefault="009665B3" w:rsidP="001018BF">
            <w:pPr>
              <w:rPr>
                <w:rFonts w:ascii="Arial" w:hAnsi="Arial" w:cs="Arial"/>
                <w:sz w:val="22"/>
                <w:szCs w:val="22"/>
              </w:rPr>
            </w:pPr>
            <w:r w:rsidRPr="00854B22">
              <w:rPr>
                <w:rFonts w:ascii="Arial" w:hAnsi="Arial" w:cs="Arial"/>
                <w:sz w:val="22"/>
                <w:szCs w:val="22"/>
              </w:rPr>
              <w:t>Unit Type</w:t>
            </w:r>
          </w:p>
        </w:tc>
        <w:tc>
          <w:tcPr>
            <w:tcW w:w="1760" w:type="dxa"/>
          </w:tcPr>
          <w:p w14:paraId="136E66F3" w14:textId="77777777" w:rsidR="009665B3" w:rsidRPr="00854B22" w:rsidRDefault="009665B3" w:rsidP="001018BF">
            <w:pPr>
              <w:rPr>
                <w:rFonts w:ascii="Arial" w:hAnsi="Arial" w:cs="Arial"/>
                <w:sz w:val="22"/>
                <w:szCs w:val="22"/>
              </w:rPr>
            </w:pPr>
          </w:p>
        </w:tc>
        <w:tc>
          <w:tcPr>
            <w:tcW w:w="3827" w:type="dxa"/>
          </w:tcPr>
          <w:p w14:paraId="0D7031D3" w14:textId="77777777" w:rsidR="009665B3" w:rsidRPr="00854B22" w:rsidRDefault="009665B3" w:rsidP="001018BF">
            <w:pPr>
              <w:rPr>
                <w:rFonts w:ascii="Arial" w:hAnsi="Arial" w:cs="Arial"/>
                <w:sz w:val="22"/>
                <w:szCs w:val="22"/>
              </w:rPr>
            </w:pPr>
            <w:r w:rsidRPr="00854B22">
              <w:rPr>
                <w:rFonts w:ascii="Arial" w:hAnsi="Arial" w:cs="Arial"/>
                <w:sz w:val="22"/>
                <w:szCs w:val="22"/>
              </w:rPr>
              <w:t>Inverter</w:t>
            </w:r>
          </w:p>
        </w:tc>
      </w:tr>
      <w:tr w:rsidR="009665B3" w:rsidRPr="00854B22" w14:paraId="54DF6991" w14:textId="77777777" w:rsidTr="001018BF">
        <w:tc>
          <w:tcPr>
            <w:tcW w:w="3059" w:type="dxa"/>
          </w:tcPr>
          <w:p w14:paraId="017AE58F" w14:textId="77777777" w:rsidR="009665B3" w:rsidRPr="00854B22" w:rsidRDefault="009665B3" w:rsidP="001018BF">
            <w:pPr>
              <w:rPr>
                <w:rFonts w:ascii="Arial" w:hAnsi="Arial" w:cs="Arial"/>
                <w:sz w:val="22"/>
                <w:szCs w:val="22"/>
              </w:rPr>
            </w:pPr>
            <w:r w:rsidRPr="00854B22">
              <w:rPr>
                <w:rFonts w:ascii="Arial" w:hAnsi="Arial" w:cs="Arial"/>
                <w:sz w:val="22"/>
                <w:szCs w:val="22"/>
              </w:rPr>
              <w:t>Power Supply</w:t>
            </w:r>
          </w:p>
        </w:tc>
        <w:tc>
          <w:tcPr>
            <w:tcW w:w="1760" w:type="dxa"/>
          </w:tcPr>
          <w:p w14:paraId="62C53ECB" w14:textId="77777777" w:rsidR="009665B3" w:rsidRPr="00854B22" w:rsidRDefault="009665B3" w:rsidP="001018BF">
            <w:pPr>
              <w:rPr>
                <w:rFonts w:ascii="Arial" w:hAnsi="Arial" w:cs="Arial"/>
                <w:sz w:val="22"/>
                <w:szCs w:val="22"/>
              </w:rPr>
            </w:pPr>
            <w:r w:rsidRPr="00854B22">
              <w:rPr>
                <w:rFonts w:ascii="Arial" w:hAnsi="Arial" w:cs="Arial"/>
                <w:sz w:val="22"/>
                <w:szCs w:val="22"/>
              </w:rPr>
              <w:t>Ph/V/Hz</w:t>
            </w:r>
          </w:p>
        </w:tc>
        <w:tc>
          <w:tcPr>
            <w:tcW w:w="3827" w:type="dxa"/>
          </w:tcPr>
          <w:p w14:paraId="4406D327" w14:textId="77777777" w:rsidR="009665B3" w:rsidRPr="00854B22" w:rsidRDefault="009665B3" w:rsidP="001018BF">
            <w:pPr>
              <w:rPr>
                <w:rFonts w:ascii="Arial" w:hAnsi="Arial" w:cs="Arial"/>
                <w:sz w:val="22"/>
                <w:szCs w:val="22"/>
              </w:rPr>
            </w:pPr>
            <w:r w:rsidRPr="00854B22">
              <w:rPr>
                <w:rFonts w:ascii="Arial" w:hAnsi="Arial" w:cs="Arial"/>
                <w:sz w:val="22"/>
                <w:szCs w:val="22"/>
              </w:rPr>
              <w:t>1 Phase/220V-230V/60Hz</w:t>
            </w:r>
          </w:p>
        </w:tc>
      </w:tr>
      <w:tr w:rsidR="009665B3" w:rsidRPr="00854B22" w14:paraId="5195B3E1" w14:textId="77777777" w:rsidTr="001018BF">
        <w:tc>
          <w:tcPr>
            <w:tcW w:w="3059" w:type="dxa"/>
          </w:tcPr>
          <w:p w14:paraId="19E1B6D2" w14:textId="77777777" w:rsidR="009665B3" w:rsidRPr="00854B22" w:rsidRDefault="009665B3" w:rsidP="001018BF">
            <w:pPr>
              <w:rPr>
                <w:rFonts w:ascii="Arial" w:hAnsi="Arial" w:cs="Arial"/>
                <w:sz w:val="22"/>
                <w:szCs w:val="22"/>
              </w:rPr>
            </w:pPr>
            <w:r w:rsidRPr="00854B22">
              <w:rPr>
                <w:rFonts w:ascii="Arial" w:hAnsi="Arial" w:cs="Arial"/>
                <w:sz w:val="22"/>
                <w:szCs w:val="22"/>
              </w:rPr>
              <w:t>Refrigerant</w:t>
            </w:r>
          </w:p>
        </w:tc>
        <w:tc>
          <w:tcPr>
            <w:tcW w:w="1760" w:type="dxa"/>
          </w:tcPr>
          <w:p w14:paraId="032F5349" w14:textId="77777777" w:rsidR="009665B3" w:rsidRPr="00854B22" w:rsidRDefault="009665B3" w:rsidP="001018BF">
            <w:pPr>
              <w:rPr>
                <w:rFonts w:ascii="Arial" w:hAnsi="Arial" w:cs="Arial"/>
                <w:sz w:val="22"/>
                <w:szCs w:val="22"/>
              </w:rPr>
            </w:pPr>
          </w:p>
        </w:tc>
        <w:tc>
          <w:tcPr>
            <w:tcW w:w="3827" w:type="dxa"/>
          </w:tcPr>
          <w:p w14:paraId="499AC573" w14:textId="4A9D6FC5" w:rsidR="009665B3" w:rsidRPr="00854B22" w:rsidRDefault="00692940" w:rsidP="001018BF">
            <w:pPr>
              <w:rPr>
                <w:rFonts w:ascii="Arial" w:hAnsi="Arial" w:cs="Arial"/>
                <w:sz w:val="22"/>
                <w:szCs w:val="22"/>
              </w:rPr>
            </w:pPr>
            <w:r w:rsidRPr="00854B22">
              <w:rPr>
                <w:rFonts w:ascii="Arial" w:hAnsi="Arial" w:cs="Arial"/>
                <w:sz w:val="22"/>
                <w:szCs w:val="22"/>
              </w:rPr>
              <w:t>R32/R410A</w:t>
            </w:r>
          </w:p>
        </w:tc>
      </w:tr>
      <w:tr w:rsidR="009665B3" w:rsidRPr="00854B22" w14:paraId="6E06DE1F" w14:textId="77777777" w:rsidTr="001018BF">
        <w:tc>
          <w:tcPr>
            <w:tcW w:w="3059" w:type="dxa"/>
          </w:tcPr>
          <w:p w14:paraId="7722AD2E" w14:textId="77777777" w:rsidR="009665B3" w:rsidRPr="00854B22" w:rsidRDefault="009665B3" w:rsidP="001018BF">
            <w:pPr>
              <w:rPr>
                <w:rFonts w:ascii="Arial" w:hAnsi="Arial" w:cs="Arial"/>
                <w:sz w:val="22"/>
                <w:szCs w:val="22"/>
              </w:rPr>
            </w:pPr>
            <w:r w:rsidRPr="00854B22">
              <w:rPr>
                <w:rFonts w:ascii="Arial" w:hAnsi="Arial" w:cs="Arial"/>
                <w:sz w:val="22"/>
                <w:szCs w:val="22"/>
              </w:rPr>
              <w:t>Cooling Capacity</w:t>
            </w:r>
          </w:p>
        </w:tc>
        <w:tc>
          <w:tcPr>
            <w:tcW w:w="1760" w:type="dxa"/>
          </w:tcPr>
          <w:p w14:paraId="085AB3E0" w14:textId="77777777" w:rsidR="009665B3" w:rsidRPr="00854B22" w:rsidRDefault="009665B3" w:rsidP="001018BF">
            <w:pPr>
              <w:rPr>
                <w:rFonts w:ascii="Arial" w:hAnsi="Arial" w:cs="Arial"/>
                <w:sz w:val="22"/>
                <w:szCs w:val="22"/>
              </w:rPr>
            </w:pPr>
            <w:proofErr w:type="spellStart"/>
            <w:r w:rsidRPr="00854B22">
              <w:rPr>
                <w:rFonts w:ascii="Arial" w:hAnsi="Arial" w:cs="Arial"/>
                <w:sz w:val="22"/>
                <w:szCs w:val="22"/>
              </w:rPr>
              <w:t>kj</w:t>
            </w:r>
            <w:proofErr w:type="spellEnd"/>
            <w:r w:rsidRPr="00854B22">
              <w:rPr>
                <w:rFonts w:ascii="Arial" w:hAnsi="Arial" w:cs="Arial"/>
                <w:sz w:val="22"/>
                <w:szCs w:val="22"/>
              </w:rPr>
              <w:t>/H</w:t>
            </w:r>
          </w:p>
        </w:tc>
        <w:tc>
          <w:tcPr>
            <w:tcW w:w="3827" w:type="dxa"/>
          </w:tcPr>
          <w:p w14:paraId="1AB35D16" w14:textId="26205BC7" w:rsidR="009665B3" w:rsidRPr="00854B22" w:rsidRDefault="00753BD7" w:rsidP="001018BF">
            <w:pPr>
              <w:rPr>
                <w:rFonts w:ascii="Arial" w:hAnsi="Arial" w:cs="Arial"/>
                <w:sz w:val="22"/>
                <w:szCs w:val="22"/>
              </w:rPr>
            </w:pPr>
            <w:r w:rsidRPr="00854B22">
              <w:rPr>
                <w:rFonts w:ascii="Arial" w:hAnsi="Arial" w:cs="Arial"/>
                <w:sz w:val="22"/>
                <w:szCs w:val="22"/>
              </w:rPr>
              <w:t>4,026 – 12,240</w:t>
            </w:r>
          </w:p>
        </w:tc>
      </w:tr>
      <w:tr w:rsidR="009665B3" w:rsidRPr="00854B22" w14:paraId="2638E502" w14:textId="77777777" w:rsidTr="001018BF">
        <w:tc>
          <w:tcPr>
            <w:tcW w:w="3059" w:type="dxa"/>
          </w:tcPr>
          <w:p w14:paraId="63CEF9A9" w14:textId="77777777" w:rsidR="009665B3" w:rsidRPr="00854B22" w:rsidRDefault="009665B3" w:rsidP="001018BF">
            <w:pPr>
              <w:rPr>
                <w:rFonts w:ascii="Arial" w:hAnsi="Arial" w:cs="Arial"/>
                <w:sz w:val="22"/>
                <w:szCs w:val="22"/>
              </w:rPr>
            </w:pPr>
            <w:r w:rsidRPr="00854B22">
              <w:rPr>
                <w:rFonts w:ascii="Arial" w:hAnsi="Arial" w:cs="Arial"/>
                <w:sz w:val="22"/>
                <w:szCs w:val="22"/>
              </w:rPr>
              <w:t>System Power Input</w:t>
            </w:r>
          </w:p>
        </w:tc>
        <w:tc>
          <w:tcPr>
            <w:tcW w:w="1760" w:type="dxa"/>
          </w:tcPr>
          <w:p w14:paraId="164CAC80" w14:textId="77777777" w:rsidR="009665B3" w:rsidRPr="00854B22" w:rsidRDefault="009665B3" w:rsidP="001018BF">
            <w:pPr>
              <w:rPr>
                <w:rFonts w:ascii="Arial" w:hAnsi="Arial" w:cs="Arial"/>
                <w:sz w:val="22"/>
                <w:szCs w:val="22"/>
              </w:rPr>
            </w:pPr>
            <w:r w:rsidRPr="00854B22">
              <w:rPr>
                <w:rFonts w:ascii="Arial" w:hAnsi="Arial" w:cs="Arial"/>
                <w:sz w:val="22"/>
                <w:szCs w:val="22"/>
              </w:rPr>
              <w:t>WATTS</w:t>
            </w:r>
          </w:p>
        </w:tc>
        <w:tc>
          <w:tcPr>
            <w:tcW w:w="3827" w:type="dxa"/>
          </w:tcPr>
          <w:p w14:paraId="168277C1" w14:textId="40582DE0" w:rsidR="009665B3" w:rsidRPr="00854B22" w:rsidRDefault="00951AF1" w:rsidP="001018BF">
            <w:pPr>
              <w:rPr>
                <w:rFonts w:ascii="Arial" w:hAnsi="Arial" w:cs="Arial"/>
                <w:sz w:val="22"/>
                <w:szCs w:val="22"/>
              </w:rPr>
            </w:pPr>
            <w:r w:rsidRPr="00854B22">
              <w:rPr>
                <w:rFonts w:ascii="Arial" w:hAnsi="Arial" w:cs="Arial"/>
                <w:sz w:val="22"/>
                <w:szCs w:val="22"/>
              </w:rPr>
              <w:t>820</w:t>
            </w:r>
            <w:r w:rsidR="009665B3" w:rsidRPr="00854B22">
              <w:rPr>
                <w:rFonts w:ascii="Arial" w:hAnsi="Arial" w:cs="Arial"/>
                <w:sz w:val="22"/>
                <w:szCs w:val="22"/>
              </w:rPr>
              <w:t xml:space="preserve"> +/-</w:t>
            </w:r>
          </w:p>
        </w:tc>
      </w:tr>
      <w:tr w:rsidR="009665B3" w:rsidRPr="00854B22" w14:paraId="14667545" w14:textId="77777777" w:rsidTr="001018BF">
        <w:tc>
          <w:tcPr>
            <w:tcW w:w="3059" w:type="dxa"/>
          </w:tcPr>
          <w:p w14:paraId="6FB6328C" w14:textId="77777777" w:rsidR="009665B3" w:rsidRPr="00854B22" w:rsidRDefault="009665B3" w:rsidP="001018BF">
            <w:pPr>
              <w:rPr>
                <w:rFonts w:ascii="Arial" w:hAnsi="Arial" w:cs="Arial"/>
                <w:sz w:val="22"/>
                <w:szCs w:val="22"/>
              </w:rPr>
            </w:pPr>
            <w:r w:rsidRPr="00854B22">
              <w:rPr>
                <w:rFonts w:ascii="Arial" w:hAnsi="Arial" w:cs="Arial"/>
                <w:sz w:val="22"/>
                <w:szCs w:val="22"/>
              </w:rPr>
              <w:t>Energy Efficiency Ratio (EER)</w:t>
            </w:r>
          </w:p>
        </w:tc>
        <w:tc>
          <w:tcPr>
            <w:tcW w:w="1760" w:type="dxa"/>
          </w:tcPr>
          <w:p w14:paraId="3BBE273C" w14:textId="77777777" w:rsidR="009665B3" w:rsidRPr="00854B22" w:rsidRDefault="009665B3" w:rsidP="001018BF">
            <w:pPr>
              <w:rPr>
                <w:rFonts w:ascii="Arial" w:hAnsi="Arial" w:cs="Arial"/>
                <w:sz w:val="22"/>
                <w:szCs w:val="22"/>
              </w:rPr>
            </w:pPr>
            <w:proofErr w:type="spellStart"/>
            <w:r w:rsidRPr="00854B22">
              <w:rPr>
                <w:rFonts w:ascii="Arial" w:hAnsi="Arial" w:cs="Arial"/>
                <w:sz w:val="22"/>
                <w:szCs w:val="22"/>
              </w:rPr>
              <w:t>Kj</w:t>
            </w:r>
            <w:proofErr w:type="spellEnd"/>
            <w:r w:rsidRPr="00854B22">
              <w:rPr>
                <w:rFonts w:ascii="Arial" w:hAnsi="Arial" w:cs="Arial"/>
                <w:sz w:val="22"/>
                <w:szCs w:val="22"/>
              </w:rPr>
              <w:t>/W-</w:t>
            </w:r>
            <w:proofErr w:type="spellStart"/>
            <w:r w:rsidRPr="00854B22">
              <w:rPr>
                <w:rFonts w:ascii="Arial" w:hAnsi="Arial" w:cs="Arial"/>
                <w:sz w:val="22"/>
                <w:szCs w:val="22"/>
              </w:rPr>
              <w:t>Hr</w:t>
            </w:r>
            <w:proofErr w:type="spellEnd"/>
          </w:p>
        </w:tc>
        <w:tc>
          <w:tcPr>
            <w:tcW w:w="3827" w:type="dxa"/>
          </w:tcPr>
          <w:p w14:paraId="08F404BD" w14:textId="18654E33" w:rsidR="009665B3" w:rsidRPr="00854B22" w:rsidRDefault="00951AF1" w:rsidP="001018BF">
            <w:pPr>
              <w:rPr>
                <w:rFonts w:ascii="Arial" w:hAnsi="Arial" w:cs="Arial"/>
                <w:sz w:val="22"/>
                <w:szCs w:val="22"/>
              </w:rPr>
            </w:pPr>
            <w:r w:rsidRPr="00854B22">
              <w:rPr>
                <w:rFonts w:ascii="Arial" w:hAnsi="Arial" w:cs="Arial"/>
                <w:sz w:val="22"/>
                <w:szCs w:val="22"/>
              </w:rPr>
              <w:t>14.93</w:t>
            </w:r>
          </w:p>
        </w:tc>
      </w:tr>
    </w:tbl>
    <w:p w14:paraId="125B1382" w14:textId="77777777" w:rsidR="009665B3" w:rsidRPr="00854B22" w:rsidRDefault="009665B3" w:rsidP="00493425">
      <w:pPr>
        <w:rPr>
          <w:rFonts w:ascii="Arial" w:hAnsi="Arial" w:cs="Arial"/>
          <w:sz w:val="22"/>
          <w:szCs w:val="22"/>
        </w:rPr>
      </w:pPr>
    </w:p>
    <w:p w14:paraId="4645C84C" w14:textId="399B5C60" w:rsidR="00DB661B" w:rsidRDefault="00710C94" w:rsidP="00DB661B">
      <w:pPr>
        <w:rPr>
          <w:rFonts w:ascii="Arial" w:hAnsi="Arial" w:cs="Arial"/>
          <w:sz w:val="22"/>
          <w:szCs w:val="22"/>
        </w:rPr>
      </w:pPr>
      <w:r w:rsidRPr="00854B22">
        <w:rPr>
          <w:rFonts w:ascii="Arial" w:hAnsi="Arial" w:cs="Arial"/>
          <w:sz w:val="22"/>
          <w:szCs w:val="22"/>
        </w:rPr>
        <w:tab/>
      </w:r>
    </w:p>
    <w:p w14:paraId="183398FB" w14:textId="77777777" w:rsidR="00165F52" w:rsidRPr="00854B22" w:rsidRDefault="00165F52" w:rsidP="00DB661B">
      <w:pPr>
        <w:rPr>
          <w:rFonts w:ascii="Arial" w:hAnsi="Arial" w:cs="Arial"/>
          <w:sz w:val="22"/>
          <w:szCs w:val="22"/>
        </w:rPr>
      </w:pPr>
    </w:p>
    <w:p w14:paraId="772CE796" w14:textId="0CD20D0A" w:rsidR="00DB661B" w:rsidRPr="00854B22" w:rsidRDefault="00DB661B" w:rsidP="00DB661B">
      <w:pPr>
        <w:pStyle w:val="ListParagraph"/>
        <w:numPr>
          <w:ilvl w:val="0"/>
          <w:numId w:val="1"/>
        </w:numPr>
        <w:rPr>
          <w:rFonts w:ascii="Arial" w:hAnsi="Arial" w:cs="Arial"/>
          <w:sz w:val="22"/>
          <w:szCs w:val="22"/>
        </w:rPr>
      </w:pPr>
      <w:r w:rsidRPr="00854B22">
        <w:rPr>
          <w:rFonts w:ascii="Arial" w:hAnsi="Arial" w:cs="Arial"/>
          <w:b/>
          <w:bCs/>
          <w:sz w:val="22"/>
          <w:szCs w:val="22"/>
        </w:rPr>
        <w:t>DELIVERY ADDRESS AND PERIOD</w:t>
      </w:r>
    </w:p>
    <w:p w14:paraId="10BD6732" w14:textId="77777777" w:rsidR="00DB661B" w:rsidRPr="00854B22" w:rsidRDefault="00DB661B" w:rsidP="00DB661B">
      <w:pPr>
        <w:rPr>
          <w:rFonts w:ascii="Arial" w:hAnsi="Arial" w:cs="Arial"/>
          <w:b/>
          <w:bCs/>
          <w:sz w:val="22"/>
          <w:szCs w:val="22"/>
        </w:rPr>
      </w:pPr>
    </w:p>
    <w:tbl>
      <w:tblPr>
        <w:tblStyle w:val="TableGrid"/>
        <w:tblW w:w="8712" w:type="dxa"/>
        <w:tblInd w:w="355" w:type="dxa"/>
        <w:tblLook w:val="04A0" w:firstRow="1" w:lastRow="0" w:firstColumn="1" w:lastColumn="0" w:noHBand="0" w:noVBand="1"/>
      </w:tblPr>
      <w:tblGrid>
        <w:gridCol w:w="4318"/>
        <w:gridCol w:w="4394"/>
      </w:tblGrid>
      <w:tr w:rsidR="00DB661B" w:rsidRPr="00854B22" w14:paraId="7B45F605" w14:textId="77777777" w:rsidTr="0074419C">
        <w:tc>
          <w:tcPr>
            <w:tcW w:w="4318" w:type="dxa"/>
            <w:shd w:val="clear" w:color="auto" w:fill="auto"/>
          </w:tcPr>
          <w:p w14:paraId="4D2CACD3" w14:textId="77777777" w:rsidR="00DB661B" w:rsidRPr="00854B22" w:rsidRDefault="00DB661B" w:rsidP="0074419C">
            <w:pPr>
              <w:autoSpaceDE w:val="0"/>
              <w:autoSpaceDN w:val="0"/>
              <w:adjustRightInd w:val="0"/>
              <w:jc w:val="center"/>
              <w:rPr>
                <w:rFonts w:ascii="Arial" w:hAnsi="Arial" w:cs="Arial"/>
                <w:b/>
                <w:bCs/>
                <w:sz w:val="22"/>
                <w:szCs w:val="22"/>
              </w:rPr>
            </w:pPr>
            <w:r w:rsidRPr="00854B22">
              <w:rPr>
                <w:rFonts w:ascii="Arial" w:hAnsi="Arial" w:cs="Arial"/>
                <w:b/>
                <w:bCs/>
                <w:sz w:val="22"/>
                <w:szCs w:val="22"/>
              </w:rPr>
              <w:t>Delivery Address</w:t>
            </w:r>
          </w:p>
        </w:tc>
        <w:tc>
          <w:tcPr>
            <w:tcW w:w="4394" w:type="dxa"/>
            <w:shd w:val="clear" w:color="auto" w:fill="auto"/>
          </w:tcPr>
          <w:p w14:paraId="45EEF551" w14:textId="77777777" w:rsidR="00DB661B" w:rsidRPr="00854B22" w:rsidRDefault="00DB661B" w:rsidP="0074419C">
            <w:pPr>
              <w:autoSpaceDE w:val="0"/>
              <w:autoSpaceDN w:val="0"/>
              <w:adjustRightInd w:val="0"/>
              <w:jc w:val="center"/>
              <w:rPr>
                <w:rFonts w:ascii="Arial" w:hAnsi="Arial" w:cs="Arial"/>
                <w:b/>
                <w:bCs/>
                <w:sz w:val="22"/>
                <w:szCs w:val="22"/>
              </w:rPr>
            </w:pPr>
            <w:r w:rsidRPr="00854B22">
              <w:rPr>
                <w:rFonts w:ascii="Arial" w:hAnsi="Arial" w:cs="Arial"/>
                <w:b/>
                <w:bCs/>
                <w:sz w:val="22"/>
                <w:szCs w:val="22"/>
              </w:rPr>
              <w:t>Delivery Period</w:t>
            </w:r>
          </w:p>
        </w:tc>
      </w:tr>
      <w:tr w:rsidR="00DB661B" w:rsidRPr="00854B22" w14:paraId="35C9D243" w14:textId="77777777" w:rsidTr="0074419C">
        <w:tc>
          <w:tcPr>
            <w:tcW w:w="4318" w:type="dxa"/>
            <w:shd w:val="clear" w:color="auto" w:fill="auto"/>
          </w:tcPr>
          <w:p w14:paraId="7AE7DEC0" w14:textId="77777777" w:rsidR="00DB661B" w:rsidRPr="00854B22" w:rsidRDefault="00DB661B" w:rsidP="00DB661B">
            <w:pPr>
              <w:widowControl w:val="0"/>
              <w:tabs>
                <w:tab w:val="left" w:pos="1541"/>
              </w:tabs>
              <w:autoSpaceDE w:val="0"/>
              <w:autoSpaceDN w:val="0"/>
              <w:ind w:right="98"/>
              <w:jc w:val="both"/>
              <w:rPr>
                <w:rFonts w:ascii="Arial" w:hAnsi="Arial" w:cs="Arial"/>
                <w:sz w:val="22"/>
                <w:szCs w:val="22"/>
              </w:rPr>
            </w:pPr>
            <w:r w:rsidRPr="00854B22">
              <w:rPr>
                <w:rFonts w:ascii="Arial" w:hAnsi="Arial" w:cs="Arial"/>
                <w:sz w:val="22"/>
                <w:szCs w:val="22"/>
              </w:rPr>
              <w:t>One (1) unit 5TR</w:t>
            </w:r>
          </w:p>
          <w:p w14:paraId="2C5960B7" w14:textId="77777777" w:rsidR="00DB661B" w:rsidRPr="00854B22" w:rsidRDefault="00DB661B" w:rsidP="00DB661B">
            <w:pPr>
              <w:widowControl w:val="0"/>
              <w:tabs>
                <w:tab w:val="left" w:pos="1541"/>
              </w:tabs>
              <w:autoSpaceDE w:val="0"/>
              <w:autoSpaceDN w:val="0"/>
              <w:ind w:right="98"/>
              <w:jc w:val="both"/>
              <w:rPr>
                <w:rFonts w:ascii="Arial" w:hAnsi="Arial" w:cs="Arial"/>
                <w:spacing w:val="-47"/>
                <w:sz w:val="22"/>
                <w:szCs w:val="22"/>
              </w:rPr>
            </w:pPr>
            <w:r w:rsidRPr="00854B22">
              <w:rPr>
                <w:rFonts w:ascii="Arial" w:hAnsi="Arial" w:cs="Arial"/>
                <w:sz w:val="22"/>
                <w:szCs w:val="22"/>
              </w:rPr>
              <w:t>DBP</w:t>
            </w:r>
            <w:r w:rsidRPr="00854B22">
              <w:rPr>
                <w:rFonts w:ascii="Arial" w:hAnsi="Arial" w:cs="Arial"/>
                <w:spacing w:val="9"/>
                <w:sz w:val="22"/>
                <w:szCs w:val="22"/>
              </w:rPr>
              <w:t xml:space="preserve"> </w:t>
            </w:r>
            <w:r w:rsidRPr="00854B22">
              <w:rPr>
                <w:rFonts w:ascii="Arial" w:hAnsi="Arial" w:cs="Arial"/>
                <w:sz w:val="22"/>
                <w:szCs w:val="22"/>
              </w:rPr>
              <w:t>Masbate</w:t>
            </w:r>
            <w:r w:rsidRPr="00854B22">
              <w:rPr>
                <w:rFonts w:ascii="Arial" w:hAnsi="Arial" w:cs="Arial"/>
                <w:spacing w:val="9"/>
                <w:sz w:val="22"/>
                <w:szCs w:val="22"/>
              </w:rPr>
              <w:t xml:space="preserve"> </w:t>
            </w:r>
            <w:r w:rsidRPr="00854B22">
              <w:rPr>
                <w:rFonts w:ascii="Arial" w:hAnsi="Arial" w:cs="Arial"/>
                <w:sz w:val="22"/>
                <w:szCs w:val="22"/>
              </w:rPr>
              <w:t>Branch,</w:t>
            </w:r>
            <w:r w:rsidRPr="00854B22">
              <w:rPr>
                <w:rFonts w:ascii="Arial" w:hAnsi="Arial" w:cs="Arial"/>
                <w:spacing w:val="8"/>
                <w:sz w:val="22"/>
                <w:szCs w:val="22"/>
              </w:rPr>
              <w:t xml:space="preserve"> </w:t>
            </w:r>
            <w:proofErr w:type="spellStart"/>
            <w:r w:rsidRPr="00854B22">
              <w:rPr>
                <w:rFonts w:ascii="Arial" w:hAnsi="Arial" w:cs="Arial"/>
                <w:sz w:val="22"/>
                <w:szCs w:val="22"/>
              </w:rPr>
              <w:t>Danao</w:t>
            </w:r>
            <w:proofErr w:type="spellEnd"/>
            <w:r w:rsidRPr="00854B22">
              <w:rPr>
                <w:rFonts w:ascii="Arial" w:hAnsi="Arial" w:cs="Arial"/>
                <w:spacing w:val="9"/>
                <w:sz w:val="22"/>
                <w:szCs w:val="22"/>
              </w:rPr>
              <w:t xml:space="preserve"> </w:t>
            </w:r>
            <w:r w:rsidRPr="00854B22">
              <w:rPr>
                <w:rFonts w:ascii="Arial" w:hAnsi="Arial" w:cs="Arial"/>
                <w:sz w:val="22"/>
                <w:szCs w:val="22"/>
              </w:rPr>
              <w:t>corner</w:t>
            </w:r>
            <w:r w:rsidRPr="00854B22">
              <w:rPr>
                <w:rFonts w:ascii="Arial" w:hAnsi="Arial" w:cs="Arial"/>
                <w:spacing w:val="9"/>
                <w:sz w:val="22"/>
                <w:szCs w:val="22"/>
              </w:rPr>
              <w:t xml:space="preserve"> </w:t>
            </w:r>
            <w:proofErr w:type="spellStart"/>
            <w:r w:rsidRPr="00854B22">
              <w:rPr>
                <w:rFonts w:ascii="Arial" w:hAnsi="Arial" w:cs="Arial"/>
                <w:sz w:val="22"/>
                <w:szCs w:val="22"/>
              </w:rPr>
              <w:t>Mabini</w:t>
            </w:r>
            <w:proofErr w:type="spellEnd"/>
            <w:r w:rsidRPr="00854B22">
              <w:rPr>
                <w:rFonts w:ascii="Arial" w:hAnsi="Arial" w:cs="Arial"/>
                <w:spacing w:val="8"/>
                <w:sz w:val="22"/>
                <w:szCs w:val="22"/>
              </w:rPr>
              <w:t xml:space="preserve"> </w:t>
            </w:r>
            <w:r w:rsidRPr="00854B22">
              <w:rPr>
                <w:rFonts w:ascii="Arial" w:hAnsi="Arial" w:cs="Arial"/>
                <w:sz w:val="22"/>
                <w:szCs w:val="22"/>
              </w:rPr>
              <w:t>Street,</w:t>
            </w:r>
            <w:r w:rsidRPr="00854B22">
              <w:rPr>
                <w:rFonts w:ascii="Arial" w:hAnsi="Arial" w:cs="Arial"/>
                <w:spacing w:val="8"/>
                <w:sz w:val="22"/>
                <w:szCs w:val="22"/>
              </w:rPr>
              <w:t xml:space="preserve"> </w:t>
            </w:r>
            <w:r w:rsidRPr="00854B22">
              <w:rPr>
                <w:rFonts w:ascii="Arial" w:hAnsi="Arial" w:cs="Arial"/>
                <w:sz w:val="22"/>
                <w:szCs w:val="22"/>
              </w:rPr>
              <w:t>Masbate City,</w:t>
            </w:r>
            <w:r w:rsidRPr="00854B22">
              <w:rPr>
                <w:rFonts w:ascii="Arial" w:hAnsi="Arial" w:cs="Arial"/>
                <w:spacing w:val="-47"/>
                <w:sz w:val="22"/>
                <w:szCs w:val="22"/>
              </w:rPr>
              <w:t xml:space="preserve"> </w:t>
            </w:r>
          </w:p>
          <w:p w14:paraId="7BE014C8" w14:textId="77777777" w:rsidR="00DB661B" w:rsidRPr="00854B22" w:rsidRDefault="00DB661B" w:rsidP="00DB661B">
            <w:pPr>
              <w:widowControl w:val="0"/>
              <w:tabs>
                <w:tab w:val="left" w:pos="1541"/>
              </w:tabs>
              <w:autoSpaceDE w:val="0"/>
              <w:autoSpaceDN w:val="0"/>
              <w:ind w:right="98"/>
              <w:jc w:val="both"/>
              <w:rPr>
                <w:rFonts w:ascii="Arial" w:hAnsi="Arial" w:cs="Arial"/>
                <w:sz w:val="22"/>
                <w:szCs w:val="22"/>
              </w:rPr>
            </w:pPr>
            <w:r w:rsidRPr="00854B22">
              <w:rPr>
                <w:rFonts w:ascii="Arial" w:hAnsi="Arial" w:cs="Arial"/>
                <w:sz w:val="22"/>
                <w:szCs w:val="22"/>
              </w:rPr>
              <w:t>Masbate</w:t>
            </w:r>
            <w:r w:rsidRPr="00854B22">
              <w:rPr>
                <w:rFonts w:ascii="Arial" w:hAnsi="Arial" w:cs="Arial"/>
                <w:spacing w:val="-1"/>
                <w:sz w:val="22"/>
                <w:szCs w:val="22"/>
              </w:rPr>
              <w:t xml:space="preserve"> </w:t>
            </w:r>
            <w:r w:rsidRPr="00854B22">
              <w:rPr>
                <w:rFonts w:ascii="Arial" w:hAnsi="Arial" w:cs="Arial"/>
                <w:sz w:val="22"/>
                <w:szCs w:val="22"/>
              </w:rPr>
              <w:t>5400</w:t>
            </w:r>
          </w:p>
          <w:p w14:paraId="5E8A47B9" w14:textId="77777777" w:rsidR="00DB661B" w:rsidRPr="00854B22" w:rsidRDefault="00DB661B" w:rsidP="00DB661B">
            <w:pPr>
              <w:widowControl w:val="0"/>
              <w:tabs>
                <w:tab w:val="left" w:pos="1541"/>
              </w:tabs>
              <w:autoSpaceDE w:val="0"/>
              <w:autoSpaceDN w:val="0"/>
              <w:ind w:right="98"/>
              <w:jc w:val="both"/>
              <w:rPr>
                <w:rFonts w:ascii="Arial" w:hAnsi="Arial" w:cs="Arial"/>
                <w:sz w:val="22"/>
                <w:szCs w:val="22"/>
              </w:rPr>
            </w:pPr>
          </w:p>
          <w:p w14:paraId="79EE62D7" w14:textId="77777777" w:rsidR="00DB661B" w:rsidRPr="00854B22" w:rsidRDefault="00DB661B" w:rsidP="00DB661B">
            <w:pPr>
              <w:widowControl w:val="0"/>
              <w:tabs>
                <w:tab w:val="left" w:pos="1541"/>
              </w:tabs>
              <w:autoSpaceDE w:val="0"/>
              <w:autoSpaceDN w:val="0"/>
              <w:ind w:right="98"/>
              <w:jc w:val="both"/>
              <w:rPr>
                <w:rFonts w:ascii="Arial" w:hAnsi="Arial" w:cs="Arial"/>
                <w:sz w:val="22"/>
                <w:szCs w:val="22"/>
              </w:rPr>
            </w:pPr>
            <w:r w:rsidRPr="00854B22">
              <w:rPr>
                <w:rFonts w:ascii="Arial" w:hAnsi="Arial" w:cs="Arial"/>
                <w:sz w:val="22"/>
                <w:szCs w:val="22"/>
              </w:rPr>
              <w:t xml:space="preserve">Two (2) units 1.5HP and One (1) unit 3TR </w:t>
            </w:r>
          </w:p>
          <w:p w14:paraId="4952BBC1" w14:textId="77777777" w:rsidR="00DB661B" w:rsidRPr="00854B22" w:rsidRDefault="00DB661B" w:rsidP="00DB661B">
            <w:pPr>
              <w:widowControl w:val="0"/>
              <w:tabs>
                <w:tab w:val="left" w:pos="1541"/>
              </w:tabs>
              <w:autoSpaceDE w:val="0"/>
              <w:autoSpaceDN w:val="0"/>
              <w:ind w:right="98"/>
              <w:jc w:val="both"/>
              <w:rPr>
                <w:rFonts w:ascii="Arial" w:hAnsi="Arial" w:cs="Arial"/>
                <w:sz w:val="22"/>
                <w:szCs w:val="22"/>
              </w:rPr>
            </w:pPr>
            <w:r w:rsidRPr="00854B22">
              <w:rPr>
                <w:rFonts w:ascii="Arial" w:hAnsi="Arial" w:cs="Arial"/>
                <w:sz w:val="22"/>
                <w:szCs w:val="22"/>
              </w:rPr>
              <w:t xml:space="preserve">DBP Placer Branch, </w:t>
            </w:r>
            <w:proofErr w:type="spellStart"/>
            <w:r w:rsidRPr="00854B22">
              <w:rPr>
                <w:rFonts w:ascii="Arial" w:hAnsi="Arial" w:cs="Arial"/>
                <w:sz w:val="22"/>
                <w:szCs w:val="22"/>
              </w:rPr>
              <w:t>Balangawan</w:t>
            </w:r>
            <w:proofErr w:type="spellEnd"/>
            <w:r w:rsidRPr="00854B22">
              <w:rPr>
                <w:rFonts w:ascii="Arial" w:hAnsi="Arial" w:cs="Arial"/>
                <w:sz w:val="22"/>
                <w:szCs w:val="22"/>
              </w:rPr>
              <w:t xml:space="preserve"> </w:t>
            </w:r>
            <w:proofErr w:type="spellStart"/>
            <w:r w:rsidRPr="00854B22">
              <w:rPr>
                <w:rFonts w:ascii="Arial" w:hAnsi="Arial" w:cs="Arial"/>
                <w:sz w:val="22"/>
                <w:szCs w:val="22"/>
              </w:rPr>
              <w:t>Cor</w:t>
            </w:r>
            <w:proofErr w:type="spellEnd"/>
            <w:r w:rsidRPr="00854B22">
              <w:rPr>
                <w:rFonts w:ascii="Arial" w:hAnsi="Arial" w:cs="Arial"/>
                <w:sz w:val="22"/>
                <w:szCs w:val="22"/>
              </w:rPr>
              <w:t xml:space="preserve"> </w:t>
            </w:r>
            <w:proofErr w:type="spellStart"/>
            <w:r w:rsidRPr="00854B22">
              <w:rPr>
                <w:rFonts w:ascii="Arial" w:hAnsi="Arial" w:cs="Arial"/>
                <w:sz w:val="22"/>
                <w:szCs w:val="22"/>
              </w:rPr>
              <w:t>Avenido</w:t>
            </w:r>
            <w:proofErr w:type="spellEnd"/>
            <w:r w:rsidRPr="00854B22">
              <w:rPr>
                <w:rFonts w:ascii="Arial" w:hAnsi="Arial" w:cs="Arial"/>
                <w:sz w:val="22"/>
                <w:szCs w:val="22"/>
              </w:rPr>
              <w:t xml:space="preserve"> Street, Placer, Masbate 5408</w:t>
            </w:r>
          </w:p>
          <w:p w14:paraId="3A93FE2B" w14:textId="05F9B974" w:rsidR="00DB661B" w:rsidRPr="00854B22" w:rsidRDefault="00DB661B" w:rsidP="00DB661B">
            <w:pPr>
              <w:autoSpaceDE w:val="0"/>
              <w:autoSpaceDN w:val="0"/>
              <w:adjustRightInd w:val="0"/>
              <w:rPr>
                <w:rFonts w:ascii="Arial" w:hAnsi="Arial" w:cs="Arial"/>
                <w:bCs/>
                <w:sz w:val="22"/>
                <w:szCs w:val="22"/>
              </w:rPr>
            </w:pPr>
            <w:r w:rsidRPr="00854B22">
              <w:rPr>
                <w:rFonts w:ascii="Arial" w:hAnsi="Arial" w:cs="Arial"/>
                <w:bCs/>
                <w:sz w:val="22"/>
                <w:szCs w:val="22"/>
              </w:rPr>
              <w:t xml:space="preserve"> </w:t>
            </w:r>
            <w:r w:rsidRPr="00854B22">
              <w:rPr>
                <w:rFonts w:ascii="Arial" w:hAnsi="Arial" w:cs="Arial"/>
                <w:bCs/>
                <w:sz w:val="22"/>
                <w:szCs w:val="22"/>
              </w:rPr>
              <w:t>(1 Unit 3TR)</w:t>
            </w:r>
          </w:p>
        </w:tc>
        <w:tc>
          <w:tcPr>
            <w:tcW w:w="4394" w:type="dxa"/>
            <w:shd w:val="clear" w:color="auto" w:fill="auto"/>
          </w:tcPr>
          <w:p w14:paraId="5A8A8565" w14:textId="77777777" w:rsidR="00DB661B" w:rsidRPr="00854B22" w:rsidRDefault="00DB661B" w:rsidP="0074419C">
            <w:pPr>
              <w:autoSpaceDE w:val="0"/>
              <w:autoSpaceDN w:val="0"/>
              <w:adjustRightInd w:val="0"/>
              <w:jc w:val="both"/>
              <w:rPr>
                <w:rFonts w:ascii="Arial" w:hAnsi="Arial" w:cs="Arial"/>
                <w:b/>
                <w:bCs/>
                <w:sz w:val="22"/>
                <w:szCs w:val="22"/>
              </w:rPr>
            </w:pPr>
            <w:r w:rsidRPr="00854B22">
              <w:rPr>
                <w:rFonts w:ascii="Arial" w:hAnsi="Arial" w:cs="Arial"/>
                <w:sz w:val="22"/>
                <w:szCs w:val="22"/>
              </w:rPr>
              <w:t xml:space="preserve">Purchase shall be awarded in Purchase Order (PO) and the delivery, installation and testing of the unit, shall be completed within sixty (60) calendar days upon receipt of </w:t>
            </w:r>
            <w:r w:rsidRPr="00854B22">
              <w:rPr>
                <w:rFonts w:ascii="Arial" w:hAnsi="Arial" w:cs="Arial"/>
                <w:b/>
                <w:bCs/>
                <w:sz w:val="22"/>
                <w:szCs w:val="22"/>
              </w:rPr>
              <w:t>Notice to Deliver, Install, Test and Commission from DBP.</w:t>
            </w:r>
          </w:p>
          <w:p w14:paraId="0F2C625D" w14:textId="77777777" w:rsidR="00DB661B" w:rsidRPr="00854B22" w:rsidRDefault="00DB661B" w:rsidP="0074419C">
            <w:pPr>
              <w:autoSpaceDE w:val="0"/>
              <w:autoSpaceDN w:val="0"/>
              <w:adjustRightInd w:val="0"/>
              <w:jc w:val="both"/>
              <w:rPr>
                <w:rFonts w:ascii="Arial" w:hAnsi="Arial" w:cs="Arial"/>
                <w:b/>
                <w:bCs/>
                <w:sz w:val="22"/>
                <w:szCs w:val="22"/>
              </w:rPr>
            </w:pPr>
          </w:p>
          <w:p w14:paraId="34C64820" w14:textId="77777777" w:rsidR="00DB661B" w:rsidRPr="00854B22" w:rsidRDefault="00DB661B" w:rsidP="0074419C">
            <w:pPr>
              <w:autoSpaceDE w:val="0"/>
              <w:autoSpaceDN w:val="0"/>
              <w:adjustRightInd w:val="0"/>
              <w:jc w:val="both"/>
              <w:rPr>
                <w:rFonts w:ascii="Arial" w:hAnsi="Arial" w:cs="Arial"/>
                <w:sz w:val="22"/>
                <w:szCs w:val="22"/>
              </w:rPr>
            </w:pPr>
            <w:r w:rsidRPr="00854B22">
              <w:rPr>
                <w:rFonts w:ascii="Arial" w:hAnsi="Arial" w:cs="Arial"/>
                <w:b/>
                <w:bCs/>
                <w:sz w:val="22"/>
                <w:szCs w:val="22"/>
              </w:rPr>
              <w:t>Certificate of Acceptance (COA)</w:t>
            </w:r>
            <w:r w:rsidRPr="00854B22">
              <w:rPr>
                <w:rFonts w:ascii="Arial" w:hAnsi="Arial" w:cs="Arial"/>
                <w:sz w:val="22"/>
                <w:szCs w:val="22"/>
              </w:rPr>
              <w:t xml:space="preserve"> shall be issued upon delivery, installation, and testing of the Air Conditioning Units.</w:t>
            </w:r>
          </w:p>
        </w:tc>
      </w:tr>
    </w:tbl>
    <w:p w14:paraId="6EC2C1C3" w14:textId="77777777" w:rsidR="00DB661B" w:rsidRPr="00854B22" w:rsidRDefault="00DB661B" w:rsidP="00DB661B">
      <w:pPr>
        <w:widowControl w:val="0"/>
        <w:tabs>
          <w:tab w:val="left" w:pos="1180"/>
          <w:tab w:val="left" w:pos="1181"/>
        </w:tabs>
        <w:autoSpaceDE w:val="0"/>
        <w:autoSpaceDN w:val="0"/>
        <w:spacing w:before="1"/>
        <w:rPr>
          <w:rFonts w:ascii="Arial" w:hAnsi="Arial" w:cs="Arial"/>
          <w:sz w:val="22"/>
          <w:szCs w:val="22"/>
        </w:rPr>
      </w:pPr>
    </w:p>
    <w:p w14:paraId="6E89DB97" w14:textId="7C5B2434" w:rsidR="00DB661B" w:rsidRPr="00854B22" w:rsidRDefault="00DB661B" w:rsidP="00DB661B">
      <w:pPr>
        <w:pStyle w:val="ListParagraph"/>
        <w:numPr>
          <w:ilvl w:val="0"/>
          <w:numId w:val="1"/>
        </w:numPr>
        <w:rPr>
          <w:rFonts w:ascii="Arial" w:hAnsi="Arial" w:cs="Arial"/>
          <w:b/>
          <w:bCs/>
          <w:sz w:val="22"/>
          <w:szCs w:val="22"/>
        </w:rPr>
      </w:pPr>
      <w:r w:rsidRPr="00854B22">
        <w:rPr>
          <w:rFonts w:ascii="Arial" w:hAnsi="Arial" w:cs="Arial"/>
          <w:b/>
          <w:bCs/>
          <w:sz w:val="22"/>
          <w:szCs w:val="22"/>
        </w:rPr>
        <w:t>LIQUIDATED DAMAGES</w:t>
      </w:r>
    </w:p>
    <w:p w14:paraId="39BA245F" w14:textId="77777777" w:rsidR="00DB661B" w:rsidRPr="00854B22" w:rsidRDefault="00DB661B" w:rsidP="00DB661B">
      <w:pPr>
        <w:rPr>
          <w:rFonts w:ascii="Arial" w:hAnsi="Arial" w:cs="Arial"/>
          <w:b/>
          <w:bCs/>
          <w:sz w:val="22"/>
          <w:szCs w:val="22"/>
        </w:rPr>
      </w:pPr>
    </w:p>
    <w:p w14:paraId="3512155F" w14:textId="77777777" w:rsidR="00DB661B" w:rsidRPr="00854B22" w:rsidRDefault="00DB661B" w:rsidP="00DB661B">
      <w:pPr>
        <w:ind w:left="720"/>
        <w:jc w:val="both"/>
        <w:rPr>
          <w:rFonts w:ascii="Arial" w:hAnsi="Arial" w:cs="Arial"/>
          <w:sz w:val="22"/>
          <w:szCs w:val="22"/>
        </w:rPr>
      </w:pPr>
      <w:r w:rsidRPr="00854B22">
        <w:rPr>
          <w:rFonts w:ascii="Arial" w:hAnsi="Arial" w:cs="Arial"/>
          <w:sz w:val="22"/>
          <w:szCs w:val="22"/>
        </w:rPr>
        <w:t>When the Supplier fails to satisfactorily deliver goods under the contract within the specified delivery schedule, inclusive of duly granted time extensions, if any, the Supplier shall be liable for damages for the delay and shall pay DBP liquidated damages, not by way of penalty, an amount equal to one-tenth (1/10) of one percent (1%) of the cost of delayed goods scheduled for delivery for every day of delay until such goods are finally delivered and accepted by DBP.</w:t>
      </w:r>
    </w:p>
    <w:p w14:paraId="11CAB495" w14:textId="77777777" w:rsidR="00DB661B" w:rsidRPr="00854B22" w:rsidRDefault="00DB661B" w:rsidP="00DB661B">
      <w:pPr>
        <w:ind w:left="720"/>
        <w:jc w:val="both"/>
        <w:rPr>
          <w:rFonts w:ascii="Arial" w:hAnsi="Arial" w:cs="Arial"/>
          <w:sz w:val="22"/>
          <w:szCs w:val="22"/>
        </w:rPr>
      </w:pPr>
    </w:p>
    <w:p w14:paraId="287E6E27" w14:textId="45BC78FE" w:rsidR="00DB661B" w:rsidRDefault="00DB661B" w:rsidP="00DB661B">
      <w:pPr>
        <w:ind w:left="720"/>
        <w:jc w:val="both"/>
        <w:rPr>
          <w:rFonts w:ascii="Arial" w:hAnsi="Arial" w:cs="Arial"/>
          <w:sz w:val="22"/>
          <w:szCs w:val="22"/>
        </w:rPr>
      </w:pPr>
      <w:r w:rsidRPr="00854B22">
        <w:rPr>
          <w:rFonts w:ascii="Arial" w:hAnsi="Arial" w:cs="Arial"/>
          <w:sz w:val="22"/>
          <w:szCs w:val="22"/>
        </w:rPr>
        <w:t>The maximum deduction shall be ten percent (10%) of the amount of contract. Once the maximum is reached, the DBP shall rescind the Contract, without prejudice to other courses of action and remedies open to it.</w:t>
      </w:r>
    </w:p>
    <w:p w14:paraId="6A7A755F" w14:textId="76F5BA30" w:rsidR="00165F52" w:rsidRDefault="00165F52" w:rsidP="00DB661B">
      <w:pPr>
        <w:ind w:left="720"/>
        <w:jc w:val="both"/>
        <w:rPr>
          <w:rFonts w:ascii="Arial" w:hAnsi="Arial" w:cs="Arial"/>
          <w:sz w:val="22"/>
          <w:szCs w:val="22"/>
        </w:rPr>
      </w:pPr>
    </w:p>
    <w:p w14:paraId="7A140ED4" w14:textId="77777777" w:rsidR="00DB661B" w:rsidRPr="00854B22" w:rsidRDefault="00DB661B" w:rsidP="00DB661B">
      <w:pPr>
        <w:widowControl w:val="0"/>
        <w:tabs>
          <w:tab w:val="left" w:pos="1180"/>
          <w:tab w:val="left" w:pos="1181"/>
        </w:tabs>
        <w:autoSpaceDE w:val="0"/>
        <w:autoSpaceDN w:val="0"/>
        <w:spacing w:before="1"/>
        <w:rPr>
          <w:rFonts w:ascii="Arial" w:hAnsi="Arial" w:cs="Arial"/>
          <w:sz w:val="22"/>
          <w:szCs w:val="22"/>
        </w:rPr>
      </w:pPr>
    </w:p>
    <w:p w14:paraId="203843A2" w14:textId="77777777" w:rsidR="00DB661B" w:rsidRPr="00854B22" w:rsidRDefault="00DB661B" w:rsidP="00DB661B">
      <w:pPr>
        <w:pStyle w:val="ListParagraph"/>
        <w:numPr>
          <w:ilvl w:val="0"/>
          <w:numId w:val="1"/>
        </w:numPr>
        <w:jc w:val="both"/>
        <w:rPr>
          <w:rFonts w:ascii="Arial" w:hAnsi="Arial" w:cs="Arial"/>
          <w:b/>
          <w:bCs/>
          <w:sz w:val="22"/>
          <w:szCs w:val="22"/>
        </w:rPr>
      </w:pPr>
      <w:r w:rsidRPr="00854B22">
        <w:rPr>
          <w:rFonts w:ascii="Arial" w:hAnsi="Arial" w:cs="Arial"/>
          <w:b/>
          <w:bCs/>
          <w:sz w:val="22"/>
          <w:szCs w:val="22"/>
        </w:rPr>
        <w:t>WARRANTY</w:t>
      </w:r>
    </w:p>
    <w:p w14:paraId="298757D9" w14:textId="77777777" w:rsidR="00DB661B" w:rsidRPr="00854B22" w:rsidRDefault="00DB661B" w:rsidP="00DB661B">
      <w:pPr>
        <w:jc w:val="both"/>
        <w:rPr>
          <w:rFonts w:ascii="Arial" w:hAnsi="Arial" w:cs="Arial"/>
          <w:b/>
          <w:bCs/>
          <w:sz w:val="22"/>
          <w:szCs w:val="22"/>
        </w:rPr>
      </w:pPr>
    </w:p>
    <w:p w14:paraId="4841E9F0" w14:textId="77777777" w:rsidR="00DB661B" w:rsidRPr="00854B22" w:rsidRDefault="00DB661B" w:rsidP="00DB661B">
      <w:pPr>
        <w:pStyle w:val="ListParagraph"/>
        <w:numPr>
          <w:ilvl w:val="0"/>
          <w:numId w:val="29"/>
        </w:numPr>
        <w:jc w:val="both"/>
        <w:rPr>
          <w:rFonts w:ascii="Arial" w:hAnsi="Arial" w:cs="Arial"/>
          <w:sz w:val="22"/>
          <w:szCs w:val="22"/>
        </w:rPr>
      </w:pPr>
      <w:r w:rsidRPr="00854B22">
        <w:rPr>
          <w:rFonts w:ascii="Arial" w:hAnsi="Arial" w:cs="Arial"/>
          <w:sz w:val="22"/>
          <w:szCs w:val="22"/>
        </w:rPr>
        <w:t>One (1) year warranty upon final acceptance of the project. If ever the Air Conditioning Units developed trouble and/or malfunction within the warranty period, the same shall be repaired/parts replaced free of charge and its warranty be extended until such time the supplier completed the repair.</w:t>
      </w:r>
    </w:p>
    <w:p w14:paraId="23B86851" w14:textId="18D8384D" w:rsidR="00DB661B" w:rsidRPr="00854B22" w:rsidRDefault="00DB661B" w:rsidP="00DB661B">
      <w:pPr>
        <w:pStyle w:val="ListParagraph"/>
        <w:numPr>
          <w:ilvl w:val="0"/>
          <w:numId w:val="29"/>
        </w:numPr>
        <w:jc w:val="both"/>
        <w:rPr>
          <w:rFonts w:ascii="Arial" w:hAnsi="Arial" w:cs="Arial"/>
          <w:sz w:val="22"/>
          <w:szCs w:val="22"/>
        </w:rPr>
      </w:pPr>
      <w:r w:rsidRPr="00854B22">
        <w:rPr>
          <w:rFonts w:ascii="Arial" w:hAnsi="Arial" w:cs="Arial"/>
          <w:sz w:val="22"/>
          <w:szCs w:val="22"/>
        </w:rPr>
        <w:t xml:space="preserve">Cost of transportation and </w:t>
      </w:r>
      <w:proofErr w:type="gramStart"/>
      <w:r w:rsidRPr="00854B22">
        <w:rPr>
          <w:rFonts w:ascii="Arial" w:hAnsi="Arial" w:cs="Arial"/>
          <w:sz w:val="22"/>
          <w:szCs w:val="22"/>
        </w:rPr>
        <w:t>technician’s</w:t>
      </w:r>
      <w:proofErr w:type="gramEnd"/>
      <w:r w:rsidRPr="00854B22">
        <w:rPr>
          <w:rFonts w:ascii="Arial" w:hAnsi="Arial" w:cs="Arial"/>
          <w:sz w:val="22"/>
          <w:szCs w:val="22"/>
        </w:rPr>
        <w:t xml:space="preserve"> per diem shall be for the account of the supplier.</w:t>
      </w:r>
    </w:p>
    <w:p w14:paraId="39F4B299" w14:textId="459F164F" w:rsidR="00DB661B" w:rsidRDefault="00DB661B" w:rsidP="00DB661B">
      <w:pPr>
        <w:pStyle w:val="ListParagraph"/>
        <w:ind w:left="1069"/>
        <w:jc w:val="both"/>
        <w:rPr>
          <w:rFonts w:ascii="Arial" w:hAnsi="Arial" w:cs="Arial"/>
          <w:sz w:val="22"/>
          <w:szCs w:val="22"/>
        </w:rPr>
      </w:pPr>
    </w:p>
    <w:p w14:paraId="0327A480" w14:textId="77777777" w:rsidR="00165F52" w:rsidRPr="00854B22" w:rsidRDefault="00165F52" w:rsidP="00DB661B">
      <w:pPr>
        <w:pStyle w:val="ListParagraph"/>
        <w:ind w:left="1069"/>
        <w:jc w:val="both"/>
        <w:rPr>
          <w:rFonts w:ascii="Arial" w:hAnsi="Arial" w:cs="Arial"/>
          <w:sz w:val="22"/>
          <w:szCs w:val="22"/>
        </w:rPr>
      </w:pPr>
    </w:p>
    <w:p w14:paraId="3F667DD8" w14:textId="4A86C3D6" w:rsidR="00DB661B" w:rsidRPr="00854B22" w:rsidRDefault="00DB661B" w:rsidP="00DB661B">
      <w:pPr>
        <w:pStyle w:val="ListParagraph"/>
        <w:numPr>
          <w:ilvl w:val="0"/>
          <w:numId w:val="1"/>
        </w:numPr>
        <w:jc w:val="both"/>
        <w:rPr>
          <w:rFonts w:ascii="Arial" w:hAnsi="Arial" w:cs="Arial"/>
          <w:b/>
          <w:bCs/>
          <w:sz w:val="22"/>
          <w:szCs w:val="22"/>
        </w:rPr>
      </w:pPr>
      <w:r w:rsidRPr="00854B22">
        <w:rPr>
          <w:rFonts w:ascii="Arial" w:hAnsi="Arial" w:cs="Arial"/>
          <w:b/>
          <w:bCs/>
          <w:sz w:val="22"/>
          <w:szCs w:val="22"/>
        </w:rPr>
        <w:t>PAYMENT</w:t>
      </w:r>
    </w:p>
    <w:p w14:paraId="59F6A6C7" w14:textId="77777777" w:rsidR="00DB661B" w:rsidRPr="00854B22" w:rsidRDefault="00DB661B" w:rsidP="00DB661B">
      <w:pPr>
        <w:pStyle w:val="ListParagraph"/>
        <w:jc w:val="both"/>
        <w:rPr>
          <w:rFonts w:ascii="Arial" w:hAnsi="Arial" w:cs="Arial"/>
          <w:b/>
          <w:bCs/>
          <w:sz w:val="22"/>
          <w:szCs w:val="22"/>
        </w:rPr>
      </w:pPr>
    </w:p>
    <w:p w14:paraId="6668FBEE" w14:textId="3F48314C" w:rsidR="00DB661B" w:rsidRPr="00854B22" w:rsidRDefault="00DB661B" w:rsidP="00DB661B">
      <w:pPr>
        <w:pStyle w:val="ListParagraph"/>
        <w:jc w:val="both"/>
        <w:rPr>
          <w:rFonts w:ascii="Arial" w:hAnsi="Arial" w:cs="Arial"/>
          <w:sz w:val="22"/>
          <w:szCs w:val="22"/>
        </w:rPr>
      </w:pPr>
      <w:r w:rsidRPr="00854B22">
        <w:rPr>
          <w:rFonts w:ascii="Arial" w:hAnsi="Arial" w:cs="Arial"/>
          <w:sz w:val="22"/>
          <w:szCs w:val="22"/>
        </w:rPr>
        <w:t>One-time, full payment shall be issued upon complete delivery, installation</w:t>
      </w:r>
      <w:r w:rsidRPr="00854B22">
        <w:rPr>
          <w:rFonts w:ascii="Arial" w:hAnsi="Arial" w:cs="Arial"/>
          <w:sz w:val="22"/>
          <w:szCs w:val="22"/>
        </w:rPr>
        <w:t xml:space="preserve"> including electrical wirings</w:t>
      </w:r>
      <w:r w:rsidRPr="00854B22">
        <w:rPr>
          <w:rFonts w:ascii="Arial" w:hAnsi="Arial" w:cs="Arial"/>
          <w:sz w:val="22"/>
          <w:szCs w:val="22"/>
        </w:rPr>
        <w:t>, testing and commissioning of Air Conditioning Units.</w:t>
      </w:r>
    </w:p>
    <w:p w14:paraId="77B94284" w14:textId="77777777" w:rsidR="00165F52" w:rsidRDefault="00165F52" w:rsidP="005F1937">
      <w:pPr>
        <w:jc w:val="both"/>
        <w:rPr>
          <w:rFonts w:ascii="Arial" w:hAnsi="Arial" w:cs="Arial"/>
          <w:b/>
          <w:bCs/>
          <w:sz w:val="22"/>
          <w:szCs w:val="22"/>
        </w:rPr>
      </w:pPr>
    </w:p>
    <w:p w14:paraId="55D201C3" w14:textId="77777777" w:rsidR="00165F52" w:rsidRDefault="00165F52" w:rsidP="005F1937">
      <w:pPr>
        <w:jc w:val="both"/>
        <w:rPr>
          <w:rFonts w:ascii="Arial" w:hAnsi="Arial" w:cs="Arial"/>
          <w:b/>
          <w:bCs/>
          <w:sz w:val="22"/>
          <w:szCs w:val="22"/>
        </w:rPr>
      </w:pPr>
    </w:p>
    <w:p w14:paraId="44234223" w14:textId="1939B499" w:rsidR="005F1937" w:rsidRPr="00854B22" w:rsidRDefault="005F1937" w:rsidP="005F1937">
      <w:pPr>
        <w:jc w:val="both"/>
        <w:rPr>
          <w:rFonts w:ascii="Arial" w:hAnsi="Arial" w:cs="Arial"/>
          <w:b/>
          <w:bCs/>
          <w:sz w:val="22"/>
          <w:szCs w:val="22"/>
        </w:rPr>
      </w:pPr>
      <w:r w:rsidRPr="00854B22">
        <w:rPr>
          <w:rFonts w:ascii="Arial" w:hAnsi="Arial" w:cs="Arial"/>
          <w:b/>
          <w:bCs/>
          <w:sz w:val="22"/>
          <w:szCs w:val="22"/>
        </w:rPr>
        <w:t xml:space="preserve">VII. </w:t>
      </w:r>
      <w:r w:rsidRPr="00854B22">
        <w:rPr>
          <w:rFonts w:ascii="Arial" w:hAnsi="Arial" w:cs="Arial"/>
          <w:b/>
          <w:bCs/>
          <w:sz w:val="22"/>
          <w:szCs w:val="22"/>
        </w:rPr>
        <w:t>GENERAL CONDITIONS</w:t>
      </w:r>
    </w:p>
    <w:p w14:paraId="0A5F2723" w14:textId="77777777" w:rsidR="00B26B2C" w:rsidRPr="00854B22" w:rsidRDefault="001A4ED1" w:rsidP="001A4ED1">
      <w:pPr>
        <w:pStyle w:val="ListParagraph"/>
        <w:widowControl w:val="0"/>
        <w:numPr>
          <w:ilvl w:val="0"/>
          <w:numId w:val="36"/>
        </w:numPr>
        <w:tabs>
          <w:tab w:val="left" w:pos="1541"/>
        </w:tabs>
        <w:autoSpaceDE w:val="0"/>
        <w:autoSpaceDN w:val="0"/>
        <w:ind w:right="103"/>
        <w:contextualSpacing w:val="0"/>
        <w:jc w:val="both"/>
        <w:rPr>
          <w:rFonts w:ascii="Arial" w:hAnsi="Arial" w:cs="Arial"/>
          <w:sz w:val="22"/>
          <w:szCs w:val="22"/>
        </w:rPr>
      </w:pPr>
      <w:r w:rsidRPr="00854B22">
        <w:rPr>
          <w:rFonts w:ascii="Arial" w:hAnsi="Arial" w:cs="Arial"/>
          <w:sz w:val="22"/>
          <w:szCs w:val="22"/>
        </w:rPr>
        <w:t>The</w:t>
      </w:r>
      <w:r w:rsidRPr="00854B22">
        <w:rPr>
          <w:rFonts w:ascii="Arial" w:hAnsi="Arial" w:cs="Arial"/>
          <w:spacing w:val="8"/>
          <w:sz w:val="22"/>
          <w:szCs w:val="22"/>
        </w:rPr>
        <w:t xml:space="preserve"> </w:t>
      </w:r>
      <w:r w:rsidRPr="00854B22">
        <w:rPr>
          <w:rFonts w:ascii="Arial" w:hAnsi="Arial" w:cs="Arial"/>
          <w:sz w:val="22"/>
          <w:szCs w:val="22"/>
        </w:rPr>
        <w:t>Supplier</w:t>
      </w:r>
      <w:r w:rsidRPr="00854B22">
        <w:rPr>
          <w:rFonts w:ascii="Arial" w:hAnsi="Arial" w:cs="Arial"/>
          <w:spacing w:val="9"/>
          <w:sz w:val="22"/>
          <w:szCs w:val="22"/>
        </w:rPr>
        <w:t xml:space="preserve"> </w:t>
      </w:r>
      <w:r w:rsidRPr="00854B22">
        <w:rPr>
          <w:rFonts w:ascii="Arial" w:hAnsi="Arial" w:cs="Arial"/>
          <w:sz w:val="22"/>
          <w:szCs w:val="22"/>
        </w:rPr>
        <w:t>shall</w:t>
      </w:r>
      <w:r w:rsidRPr="00854B22">
        <w:rPr>
          <w:rFonts w:ascii="Arial" w:hAnsi="Arial" w:cs="Arial"/>
          <w:spacing w:val="8"/>
          <w:sz w:val="22"/>
          <w:szCs w:val="22"/>
        </w:rPr>
        <w:t xml:space="preserve"> </w:t>
      </w:r>
      <w:r w:rsidRPr="00854B22">
        <w:rPr>
          <w:rFonts w:ascii="Arial" w:hAnsi="Arial" w:cs="Arial"/>
          <w:sz w:val="22"/>
          <w:szCs w:val="22"/>
        </w:rPr>
        <w:t>ensure</w:t>
      </w:r>
      <w:r w:rsidRPr="00854B22">
        <w:rPr>
          <w:rFonts w:ascii="Arial" w:hAnsi="Arial" w:cs="Arial"/>
          <w:spacing w:val="8"/>
          <w:sz w:val="22"/>
          <w:szCs w:val="22"/>
        </w:rPr>
        <w:t xml:space="preserve"> </w:t>
      </w:r>
      <w:r w:rsidRPr="00854B22">
        <w:rPr>
          <w:rFonts w:ascii="Arial" w:hAnsi="Arial" w:cs="Arial"/>
          <w:sz w:val="22"/>
          <w:szCs w:val="22"/>
        </w:rPr>
        <w:t>that</w:t>
      </w:r>
      <w:r w:rsidRPr="00854B22">
        <w:rPr>
          <w:rFonts w:ascii="Arial" w:hAnsi="Arial" w:cs="Arial"/>
          <w:spacing w:val="9"/>
          <w:sz w:val="22"/>
          <w:szCs w:val="22"/>
        </w:rPr>
        <w:t xml:space="preserve"> </w:t>
      </w:r>
      <w:r w:rsidRPr="00854B22">
        <w:rPr>
          <w:rFonts w:ascii="Arial" w:hAnsi="Arial" w:cs="Arial"/>
          <w:sz w:val="22"/>
          <w:szCs w:val="22"/>
        </w:rPr>
        <w:t>the</w:t>
      </w:r>
      <w:r w:rsidRPr="00854B22">
        <w:rPr>
          <w:rFonts w:ascii="Arial" w:hAnsi="Arial" w:cs="Arial"/>
          <w:spacing w:val="8"/>
          <w:sz w:val="22"/>
          <w:szCs w:val="22"/>
        </w:rPr>
        <w:t xml:space="preserve"> </w:t>
      </w:r>
      <w:r w:rsidRPr="00854B22">
        <w:rPr>
          <w:rFonts w:ascii="Arial" w:hAnsi="Arial" w:cs="Arial"/>
          <w:sz w:val="22"/>
          <w:szCs w:val="22"/>
        </w:rPr>
        <w:t>items</w:t>
      </w:r>
      <w:r w:rsidRPr="00854B22">
        <w:rPr>
          <w:rFonts w:ascii="Arial" w:hAnsi="Arial" w:cs="Arial"/>
          <w:spacing w:val="9"/>
          <w:sz w:val="22"/>
          <w:szCs w:val="22"/>
        </w:rPr>
        <w:t xml:space="preserve"> </w:t>
      </w:r>
      <w:r w:rsidRPr="00854B22">
        <w:rPr>
          <w:rFonts w:ascii="Arial" w:hAnsi="Arial" w:cs="Arial"/>
          <w:sz w:val="22"/>
          <w:szCs w:val="22"/>
        </w:rPr>
        <w:t>delivered</w:t>
      </w:r>
      <w:r w:rsidRPr="00854B22">
        <w:rPr>
          <w:rFonts w:ascii="Arial" w:hAnsi="Arial" w:cs="Arial"/>
          <w:spacing w:val="8"/>
          <w:sz w:val="22"/>
          <w:szCs w:val="22"/>
        </w:rPr>
        <w:t xml:space="preserve"> </w:t>
      </w:r>
      <w:r w:rsidRPr="00854B22">
        <w:rPr>
          <w:rFonts w:ascii="Arial" w:hAnsi="Arial" w:cs="Arial"/>
          <w:sz w:val="22"/>
          <w:szCs w:val="22"/>
        </w:rPr>
        <w:t>are</w:t>
      </w:r>
      <w:r w:rsidRPr="00854B22">
        <w:rPr>
          <w:rFonts w:ascii="Arial" w:hAnsi="Arial" w:cs="Arial"/>
          <w:spacing w:val="9"/>
          <w:sz w:val="22"/>
          <w:szCs w:val="22"/>
        </w:rPr>
        <w:t xml:space="preserve"> </w:t>
      </w:r>
      <w:r w:rsidRPr="00854B22">
        <w:rPr>
          <w:rFonts w:ascii="Arial" w:hAnsi="Arial" w:cs="Arial"/>
          <w:sz w:val="22"/>
          <w:szCs w:val="22"/>
        </w:rPr>
        <w:t>in</w:t>
      </w:r>
      <w:r w:rsidRPr="00854B22">
        <w:rPr>
          <w:rFonts w:ascii="Arial" w:hAnsi="Arial" w:cs="Arial"/>
          <w:spacing w:val="8"/>
          <w:sz w:val="22"/>
          <w:szCs w:val="22"/>
        </w:rPr>
        <w:t xml:space="preserve"> </w:t>
      </w:r>
      <w:r w:rsidRPr="00854B22">
        <w:rPr>
          <w:rFonts w:ascii="Arial" w:hAnsi="Arial" w:cs="Arial"/>
          <w:sz w:val="22"/>
          <w:szCs w:val="22"/>
        </w:rPr>
        <w:t>accordance</w:t>
      </w:r>
      <w:r w:rsidRPr="00854B22">
        <w:rPr>
          <w:rFonts w:ascii="Arial" w:hAnsi="Arial" w:cs="Arial"/>
          <w:spacing w:val="8"/>
          <w:sz w:val="22"/>
          <w:szCs w:val="22"/>
        </w:rPr>
        <w:t xml:space="preserve"> </w:t>
      </w:r>
      <w:r w:rsidRPr="00854B22">
        <w:rPr>
          <w:rFonts w:ascii="Arial" w:hAnsi="Arial" w:cs="Arial"/>
          <w:sz w:val="22"/>
          <w:szCs w:val="22"/>
        </w:rPr>
        <w:t>with</w:t>
      </w:r>
      <w:r w:rsidRPr="00854B22">
        <w:rPr>
          <w:rFonts w:ascii="Arial" w:hAnsi="Arial" w:cs="Arial"/>
          <w:spacing w:val="8"/>
          <w:sz w:val="22"/>
          <w:szCs w:val="22"/>
        </w:rPr>
        <w:t xml:space="preserve"> </w:t>
      </w:r>
      <w:r w:rsidRPr="00854B22">
        <w:rPr>
          <w:rFonts w:ascii="Arial" w:hAnsi="Arial" w:cs="Arial"/>
          <w:sz w:val="22"/>
          <w:szCs w:val="22"/>
        </w:rPr>
        <w:t>the</w:t>
      </w:r>
      <w:r w:rsidRPr="00854B22">
        <w:rPr>
          <w:rFonts w:ascii="Arial" w:hAnsi="Arial" w:cs="Arial"/>
          <w:spacing w:val="-47"/>
          <w:sz w:val="22"/>
          <w:szCs w:val="22"/>
        </w:rPr>
        <w:t xml:space="preserve"> </w:t>
      </w:r>
      <w:r w:rsidRPr="00854B22">
        <w:rPr>
          <w:rFonts w:ascii="Arial" w:hAnsi="Arial" w:cs="Arial"/>
          <w:sz w:val="22"/>
          <w:szCs w:val="22"/>
        </w:rPr>
        <w:t>specifications required by the DBP. DBP has the right to reject delivery if the item/s</w:t>
      </w:r>
      <w:r w:rsidRPr="00854B22">
        <w:rPr>
          <w:rFonts w:ascii="Arial" w:hAnsi="Arial" w:cs="Arial"/>
          <w:spacing w:val="1"/>
          <w:sz w:val="22"/>
          <w:szCs w:val="22"/>
        </w:rPr>
        <w:t xml:space="preserve"> </w:t>
      </w:r>
      <w:r w:rsidRPr="00854B22">
        <w:rPr>
          <w:rFonts w:ascii="Arial" w:hAnsi="Arial" w:cs="Arial"/>
          <w:sz w:val="22"/>
          <w:szCs w:val="22"/>
        </w:rPr>
        <w:t>delivered</w:t>
      </w:r>
      <w:r w:rsidRPr="00854B22">
        <w:rPr>
          <w:rFonts w:ascii="Arial" w:hAnsi="Arial" w:cs="Arial"/>
          <w:spacing w:val="2"/>
          <w:sz w:val="22"/>
          <w:szCs w:val="22"/>
        </w:rPr>
        <w:t xml:space="preserve"> </w:t>
      </w:r>
      <w:r w:rsidRPr="00854B22">
        <w:rPr>
          <w:rFonts w:ascii="Arial" w:hAnsi="Arial" w:cs="Arial"/>
          <w:sz w:val="22"/>
          <w:szCs w:val="22"/>
        </w:rPr>
        <w:t>were</w:t>
      </w:r>
      <w:r w:rsidRPr="00854B22">
        <w:rPr>
          <w:rFonts w:ascii="Arial" w:hAnsi="Arial" w:cs="Arial"/>
          <w:spacing w:val="49"/>
          <w:sz w:val="22"/>
          <w:szCs w:val="22"/>
        </w:rPr>
        <w:t xml:space="preserve"> </w:t>
      </w:r>
      <w:r w:rsidRPr="00854B22">
        <w:rPr>
          <w:rFonts w:ascii="Arial" w:hAnsi="Arial" w:cs="Arial"/>
          <w:sz w:val="22"/>
          <w:szCs w:val="22"/>
        </w:rPr>
        <w:t>found</w:t>
      </w:r>
      <w:r w:rsidRPr="00854B22">
        <w:rPr>
          <w:rFonts w:ascii="Arial" w:hAnsi="Arial" w:cs="Arial"/>
          <w:spacing w:val="49"/>
          <w:sz w:val="22"/>
          <w:szCs w:val="22"/>
        </w:rPr>
        <w:t xml:space="preserve"> </w:t>
      </w:r>
      <w:r w:rsidRPr="00854B22">
        <w:rPr>
          <w:rFonts w:ascii="Arial" w:hAnsi="Arial" w:cs="Arial"/>
          <w:sz w:val="22"/>
          <w:szCs w:val="22"/>
        </w:rPr>
        <w:t>to</w:t>
      </w:r>
      <w:r w:rsidRPr="00854B22">
        <w:rPr>
          <w:rFonts w:ascii="Arial" w:hAnsi="Arial" w:cs="Arial"/>
          <w:spacing w:val="1"/>
          <w:sz w:val="22"/>
          <w:szCs w:val="22"/>
        </w:rPr>
        <w:t xml:space="preserve"> </w:t>
      </w:r>
      <w:r w:rsidRPr="00854B22">
        <w:rPr>
          <w:rFonts w:ascii="Arial" w:hAnsi="Arial" w:cs="Arial"/>
          <w:sz w:val="22"/>
          <w:szCs w:val="22"/>
        </w:rPr>
        <w:t>be</w:t>
      </w:r>
      <w:r w:rsidRPr="00854B22">
        <w:rPr>
          <w:rFonts w:ascii="Arial" w:hAnsi="Arial" w:cs="Arial"/>
          <w:spacing w:val="49"/>
          <w:sz w:val="22"/>
          <w:szCs w:val="22"/>
        </w:rPr>
        <w:t xml:space="preserve"> </w:t>
      </w:r>
      <w:r w:rsidRPr="00854B22">
        <w:rPr>
          <w:rFonts w:ascii="Arial" w:hAnsi="Arial" w:cs="Arial"/>
          <w:sz w:val="22"/>
          <w:szCs w:val="22"/>
        </w:rPr>
        <w:t>defective</w:t>
      </w:r>
      <w:r w:rsidRPr="00854B22">
        <w:rPr>
          <w:rFonts w:ascii="Arial" w:hAnsi="Arial" w:cs="Arial"/>
          <w:spacing w:val="1"/>
          <w:sz w:val="22"/>
          <w:szCs w:val="22"/>
        </w:rPr>
        <w:t xml:space="preserve"> </w:t>
      </w:r>
      <w:r w:rsidRPr="00854B22">
        <w:rPr>
          <w:rFonts w:ascii="Arial" w:hAnsi="Arial" w:cs="Arial"/>
          <w:sz w:val="22"/>
          <w:szCs w:val="22"/>
        </w:rPr>
        <w:t>and</w:t>
      </w:r>
      <w:r w:rsidRPr="00854B22">
        <w:rPr>
          <w:rFonts w:ascii="Arial" w:hAnsi="Arial" w:cs="Arial"/>
          <w:spacing w:val="1"/>
          <w:sz w:val="22"/>
          <w:szCs w:val="22"/>
        </w:rPr>
        <w:t xml:space="preserve"> </w:t>
      </w:r>
      <w:r w:rsidRPr="00854B22">
        <w:rPr>
          <w:rFonts w:ascii="Arial" w:hAnsi="Arial" w:cs="Arial"/>
          <w:sz w:val="22"/>
          <w:szCs w:val="22"/>
        </w:rPr>
        <w:t>not</w:t>
      </w:r>
      <w:r w:rsidRPr="00854B22">
        <w:rPr>
          <w:rFonts w:ascii="Arial" w:hAnsi="Arial" w:cs="Arial"/>
          <w:spacing w:val="49"/>
          <w:sz w:val="22"/>
          <w:szCs w:val="22"/>
        </w:rPr>
        <w:t xml:space="preserve"> </w:t>
      </w:r>
      <w:r w:rsidRPr="00854B22">
        <w:rPr>
          <w:rFonts w:ascii="Arial" w:hAnsi="Arial" w:cs="Arial"/>
          <w:sz w:val="22"/>
          <w:szCs w:val="22"/>
        </w:rPr>
        <w:t>in</w:t>
      </w:r>
      <w:r w:rsidRPr="00854B22">
        <w:rPr>
          <w:rFonts w:ascii="Arial" w:hAnsi="Arial" w:cs="Arial"/>
          <w:spacing w:val="1"/>
          <w:sz w:val="22"/>
          <w:szCs w:val="22"/>
        </w:rPr>
        <w:t xml:space="preserve"> </w:t>
      </w:r>
    </w:p>
    <w:p w14:paraId="389EEB5A" w14:textId="009FB7E9" w:rsidR="001A4ED1" w:rsidRPr="00854B22" w:rsidRDefault="001A4ED1" w:rsidP="0061219D">
      <w:pPr>
        <w:pStyle w:val="ListParagraph"/>
        <w:widowControl w:val="0"/>
        <w:tabs>
          <w:tab w:val="left" w:pos="1541"/>
        </w:tabs>
        <w:autoSpaceDE w:val="0"/>
        <w:autoSpaceDN w:val="0"/>
        <w:ind w:left="1540" w:right="103"/>
        <w:contextualSpacing w:val="0"/>
        <w:jc w:val="both"/>
        <w:rPr>
          <w:rFonts w:ascii="Arial" w:hAnsi="Arial" w:cs="Arial"/>
          <w:sz w:val="22"/>
          <w:szCs w:val="22"/>
        </w:rPr>
      </w:pPr>
      <w:r w:rsidRPr="00854B22">
        <w:rPr>
          <w:rFonts w:ascii="Arial" w:hAnsi="Arial" w:cs="Arial"/>
          <w:sz w:val="22"/>
          <w:szCs w:val="22"/>
        </w:rPr>
        <w:t>accordance</w:t>
      </w:r>
      <w:r w:rsidRPr="00854B22">
        <w:rPr>
          <w:rFonts w:ascii="Arial" w:hAnsi="Arial" w:cs="Arial"/>
          <w:spacing w:val="1"/>
          <w:sz w:val="22"/>
          <w:szCs w:val="22"/>
        </w:rPr>
        <w:t xml:space="preserve"> </w:t>
      </w:r>
      <w:r w:rsidRPr="00854B22">
        <w:rPr>
          <w:rFonts w:ascii="Arial" w:hAnsi="Arial" w:cs="Arial"/>
          <w:sz w:val="22"/>
          <w:szCs w:val="22"/>
        </w:rPr>
        <w:t>with</w:t>
      </w:r>
      <w:r w:rsidRPr="00854B22">
        <w:rPr>
          <w:rFonts w:ascii="Arial" w:hAnsi="Arial" w:cs="Arial"/>
          <w:spacing w:val="1"/>
          <w:sz w:val="22"/>
          <w:szCs w:val="22"/>
        </w:rPr>
        <w:t xml:space="preserve"> </w:t>
      </w:r>
      <w:r w:rsidRPr="00854B22">
        <w:rPr>
          <w:rFonts w:ascii="Arial" w:hAnsi="Arial" w:cs="Arial"/>
          <w:sz w:val="22"/>
          <w:szCs w:val="22"/>
        </w:rPr>
        <w:t>the required</w:t>
      </w:r>
      <w:r w:rsidRPr="00854B22">
        <w:rPr>
          <w:rFonts w:ascii="Arial" w:hAnsi="Arial" w:cs="Arial"/>
          <w:spacing w:val="-47"/>
          <w:sz w:val="22"/>
          <w:szCs w:val="22"/>
        </w:rPr>
        <w:t xml:space="preserve"> </w:t>
      </w:r>
      <w:r w:rsidRPr="00854B22">
        <w:rPr>
          <w:rFonts w:ascii="Arial" w:hAnsi="Arial" w:cs="Arial"/>
          <w:sz w:val="22"/>
          <w:szCs w:val="22"/>
        </w:rPr>
        <w:t>specifications/model.</w:t>
      </w:r>
    </w:p>
    <w:p w14:paraId="43B7A99F" w14:textId="77777777" w:rsidR="001A4ED1" w:rsidRPr="00854B22" w:rsidRDefault="001A4ED1" w:rsidP="001A4ED1">
      <w:pPr>
        <w:pStyle w:val="ListParagraph"/>
        <w:numPr>
          <w:ilvl w:val="0"/>
          <w:numId w:val="36"/>
        </w:numPr>
        <w:spacing w:before="120" w:after="120"/>
        <w:contextualSpacing w:val="0"/>
        <w:jc w:val="both"/>
        <w:rPr>
          <w:rFonts w:ascii="Arial" w:hAnsi="Arial" w:cs="Arial"/>
          <w:sz w:val="22"/>
          <w:szCs w:val="22"/>
        </w:rPr>
      </w:pPr>
      <w:r w:rsidRPr="00854B22">
        <w:rPr>
          <w:rFonts w:ascii="Arial" w:hAnsi="Arial" w:cs="Arial"/>
          <w:sz w:val="22"/>
          <w:szCs w:val="22"/>
        </w:rPr>
        <w:t>All works shall be closely coordinated with the staff of the DBP Masbate Branch to ensure that the same will not affect the operation of the Bank.</w:t>
      </w:r>
    </w:p>
    <w:p w14:paraId="566B2505" w14:textId="3EEA3F3E" w:rsidR="00C64E7D" w:rsidRPr="00854B22" w:rsidRDefault="001A4ED1" w:rsidP="002274D5">
      <w:pPr>
        <w:pStyle w:val="ListParagraph"/>
        <w:numPr>
          <w:ilvl w:val="0"/>
          <w:numId w:val="36"/>
        </w:numPr>
        <w:spacing w:before="120" w:after="120"/>
        <w:contextualSpacing w:val="0"/>
        <w:jc w:val="both"/>
        <w:rPr>
          <w:rFonts w:ascii="Arial" w:hAnsi="Arial" w:cs="Arial"/>
          <w:sz w:val="22"/>
          <w:szCs w:val="22"/>
        </w:rPr>
      </w:pPr>
      <w:r w:rsidRPr="00854B22">
        <w:rPr>
          <w:rFonts w:ascii="Arial" w:hAnsi="Arial" w:cs="Arial"/>
          <w:sz w:val="22"/>
          <w:szCs w:val="22"/>
        </w:rPr>
        <w:t>That the Supplier, in consideration of the payment to be made by DBP of the sum of money hereinafter specified, binds itself to pay, furnish, install all complete any and all material, labor, tools, equipment, supplies, utilities, transportation, superintendence, installation</w:t>
      </w:r>
      <w:r w:rsidR="00CC59B5" w:rsidRPr="00854B22">
        <w:rPr>
          <w:rFonts w:ascii="Arial" w:hAnsi="Arial" w:cs="Arial"/>
          <w:sz w:val="22"/>
          <w:szCs w:val="22"/>
        </w:rPr>
        <w:t xml:space="preserve"> </w:t>
      </w:r>
      <w:r w:rsidR="00CC59B5" w:rsidRPr="00854B22">
        <w:rPr>
          <w:rFonts w:ascii="Arial" w:hAnsi="Arial" w:cs="Arial"/>
          <w:i/>
          <w:sz w:val="22"/>
          <w:szCs w:val="22"/>
        </w:rPr>
        <w:t>including electrical wirings</w:t>
      </w:r>
      <w:r w:rsidR="00040469" w:rsidRPr="00854B22">
        <w:rPr>
          <w:rFonts w:ascii="Arial" w:hAnsi="Arial" w:cs="Arial"/>
          <w:sz w:val="22"/>
          <w:szCs w:val="22"/>
        </w:rPr>
        <w:t>, testing</w:t>
      </w:r>
      <w:r w:rsidRPr="00854B22">
        <w:rPr>
          <w:rFonts w:ascii="Arial" w:hAnsi="Arial" w:cs="Arial"/>
          <w:sz w:val="22"/>
          <w:szCs w:val="22"/>
        </w:rPr>
        <w:t xml:space="preserve"> and commissioning of the </w:t>
      </w:r>
      <w:proofErr w:type="spellStart"/>
      <w:r w:rsidRPr="00854B22">
        <w:rPr>
          <w:rFonts w:ascii="Arial" w:hAnsi="Arial" w:cs="Arial"/>
          <w:sz w:val="22"/>
          <w:szCs w:val="22"/>
        </w:rPr>
        <w:t>Aircondition</w:t>
      </w:r>
      <w:proofErr w:type="spellEnd"/>
      <w:r w:rsidRPr="00854B22">
        <w:rPr>
          <w:rFonts w:ascii="Arial" w:hAnsi="Arial" w:cs="Arial"/>
          <w:sz w:val="22"/>
          <w:szCs w:val="22"/>
        </w:rPr>
        <w:t xml:space="preserve"> unit.</w:t>
      </w:r>
    </w:p>
    <w:p w14:paraId="1D255A7A" w14:textId="286417C4" w:rsidR="001A4ED1" w:rsidRPr="00854B22" w:rsidRDefault="001A4ED1" w:rsidP="00DA3562">
      <w:pPr>
        <w:pStyle w:val="ListParagraph"/>
        <w:numPr>
          <w:ilvl w:val="0"/>
          <w:numId w:val="36"/>
        </w:numPr>
        <w:spacing w:before="120" w:after="120"/>
        <w:contextualSpacing w:val="0"/>
        <w:jc w:val="both"/>
        <w:rPr>
          <w:rFonts w:ascii="Arial" w:hAnsi="Arial" w:cs="Arial"/>
          <w:sz w:val="22"/>
          <w:szCs w:val="22"/>
        </w:rPr>
      </w:pPr>
      <w:r w:rsidRPr="00854B22">
        <w:rPr>
          <w:rFonts w:ascii="Arial" w:hAnsi="Arial" w:cs="Arial"/>
          <w:sz w:val="22"/>
          <w:szCs w:val="22"/>
        </w:rPr>
        <w:t>DBP shall be free and made harmless from any and all kinds of claims, damages, liabilities or courses of action in the event the Supplier violates any Terms and conditions hereof, including any and all liabilities arising from the Supplier’s non-compliance with the requirements of the Workmen’s Compensation, Social Security and other Labor Laws.</w:t>
      </w:r>
    </w:p>
    <w:p w14:paraId="26CBAF83" w14:textId="6F18EE95" w:rsidR="005F1937" w:rsidRPr="00854B22" w:rsidRDefault="001A4ED1" w:rsidP="005F1937">
      <w:pPr>
        <w:pStyle w:val="ListParagraph"/>
        <w:widowControl w:val="0"/>
        <w:numPr>
          <w:ilvl w:val="0"/>
          <w:numId w:val="36"/>
        </w:numPr>
        <w:tabs>
          <w:tab w:val="left" w:pos="1541"/>
        </w:tabs>
        <w:autoSpaceDE w:val="0"/>
        <w:autoSpaceDN w:val="0"/>
        <w:ind w:right="102"/>
        <w:contextualSpacing w:val="0"/>
        <w:rPr>
          <w:rFonts w:ascii="Arial" w:hAnsi="Arial" w:cs="Arial"/>
          <w:sz w:val="22"/>
          <w:szCs w:val="22"/>
        </w:rPr>
      </w:pPr>
      <w:r w:rsidRPr="00854B22">
        <w:rPr>
          <w:rFonts w:ascii="Arial" w:hAnsi="Arial" w:cs="Arial"/>
          <w:sz w:val="22"/>
          <w:szCs w:val="22"/>
        </w:rPr>
        <w:t>DBP</w:t>
      </w:r>
      <w:r w:rsidRPr="00854B22">
        <w:rPr>
          <w:rFonts w:ascii="Arial" w:hAnsi="Arial" w:cs="Arial"/>
          <w:spacing w:val="16"/>
          <w:sz w:val="22"/>
          <w:szCs w:val="22"/>
        </w:rPr>
        <w:t xml:space="preserve"> </w:t>
      </w:r>
      <w:r w:rsidRPr="00854B22">
        <w:rPr>
          <w:rFonts w:ascii="Arial" w:hAnsi="Arial" w:cs="Arial"/>
          <w:sz w:val="22"/>
          <w:szCs w:val="22"/>
        </w:rPr>
        <w:t>may</w:t>
      </w:r>
      <w:r w:rsidRPr="00854B22">
        <w:rPr>
          <w:rFonts w:ascii="Arial" w:hAnsi="Arial" w:cs="Arial"/>
          <w:spacing w:val="15"/>
          <w:sz w:val="22"/>
          <w:szCs w:val="22"/>
        </w:rPr>
        <w:t xml:space="preserve"> </w:t>
      </w:r>
      <w:r w:rsidRPr="00854B22">
        <w:rPr>
          <w:rFonts w:ascii="Arial" w:hAnsi="Arial" w:cs="Arial"/>
          <w:sz w:val="22"/>
          <w:szCs w:val="22"/>
        </w:rPr>
        <w:t>terminate/cancel</w:t>
      </w:r>
      <w:r w:rsidRPr="00854B22">
        <w:rPr>
          <w:rFonts w:ascii="Arial" w:hAnsi="Arial" w:cs="Arial"/>
          <w:spacing w:val="15"/>
          <w:sz w:val="22"/>
          <w:szCs w:val="22"/>
        </w:rPr>
        <w:t xml:space="preserve"> </w:t>
      </w:r>
      <w:r w:rsidRPr="00854B22">
        <w:rPr>
          <w:rFonts w:ascii="Arial" w:hAnsi="Arial" w:cs="Arial"/>
          <w:sz w:val="22"/>
          <w:szCs w:val="22"/>
        </w:rPr>
        <w:t>the</w:t>
      </w:r>
      <w:r w:rsidRPr="00854B22">
        <w:rPr>
          <w:rFonts w:ascii="Arial" w:hAnsi="Arial" w:cs="Arial"/>
          <w:spacing w:val="15"/>
          <w:sz w:val="22"/>
          <w:szCs w:val="22"/>
        </w:rPr>
        <w:t xml:space="preserve"> </w:t>
      </w:r>
      <w:r w:rsidRPr="00854B22">
        <w:rPr>
          <w:rFonts w:ascii="Arial" w:hAnsi="Arial" w:cs="Arial"/>
          <w:sz w:val="22"/>
          <w:szCs w:val="22"/>
        </w:rPr>
        <w:t>Purchase</w:t>
      </w:r>
      <w:r w:rsidRPr="00854B22">
        <w:rPr>
          <w:rFonts w:ascii="Arial" w:hAnsi="Arial" w:cs="Arial"/>
          <w:spacing w:val="15"/>
          <w:sz w:val="22"/>
          <w:szCs w:val="22"/>
        </w:rPr>
        <w:t xml:space="preserve"> </w:t>
      </w:r>
      <w:r w:rsidRPr="00854B22">
        <w:rPr>
          <w:rFonts w:ascii="Arial" w:hAnsi="Arial" w:cs="Arial"/>
          <w:sz w:val="22"/>
          <w:szCs w:val="22"/>
        </w:rPr>
        <w:t>Order</w:t>
      </w:r>
      <w:r w:rsidRPr="00854B22">
        <w:rPr>
          <w:rFonts w:ascii="Arial" w:hAnsi="Arial" w:cs="Arial"/>
          <w:spacing w:val="15"/>
          <w:sz w:val="22"/>
          <w:szCs w:val="22"/>
        </w:rPr>
        <w:t xml:space="preserve"> </w:t>
      </w:r>
      <w:r w:rsidRPr="00854B22">
        <w:rPr>
          <w:rFonts w:ascii="Arial" w:hAnsi="Arial" w:cs="Arial"/>
          <w:sz w:val="22"/>
          <w:szCs w:val="22"/>
        </w:rPr>
        <w:t>(PO)/Notice</w:t>
      </w:r>
      <w:r w:rsidRPr="00854B22">
        <w:rPr>
          <w:rFonts w:ascii="Arial" w:hAnsi="Arial" w:cs="Arial"/>
          <w:spacing w:val="15"/>
          <w:sz w:val="22"/>
          <w:szCs w:val="22"/>
        </w:rPr>
        <w:t xml:space="preserve"> </w:t>
      </w:r>
      <w:r w:rsidRPr="00854B22">
        <w:rPr>
          <w:rFonts w:ascii="Arial" w:hAnsi="Arial" w:cs="Arial"/>
          <w:sz w:val="22"/>
          <w:szCs w:val="22"/>
        </w:rPr>
        <w:t>to</w:t>
      </w:r>
      <w:r w:rsidRPr="00854B22">
        <w:rPr>
          <w:rFonts w:ascii="Arial" w:hAnsi="Arial" w:cs="Arial"/>
          <w:spacing w:val="16"/>
          <w:sz w:val="22"/>
          <w:szCs w:val="22"/>
        </w:rPr>
        <w:t xml:space="preserve"> </w:t>
      </w:r>
      <w:r w:rsidRPr="00854B22">
        <w:rPr>
          <w:rFonts w:ascii="Arial" w:hAnsi="Arial" w:cs="Arial"/>
          <w:sz w:val="22"/>
          <w:szCs w:val="22"/>
        </w:rPr>
        <w:t>Proceed</w:t>
      </w:r>
      <w:r w:rsidRPr="00854B22">
        <w:rPr>
          <w:rFonts w:ascii="Arial" w:hAnsi="Arial" w:cs="Arial"/>
          <w:spacing w:val="15"/>
          <w:sz w:val="22"/>
          <w:szCs w:val="22"/>
        </w:rPr>
        <w:t xml:space="preserve"> </w:t>
      </w:r>
      <w:r w:rsidRPr="00854B22">
        <w:rPr>
          <w:rFonts w:ascii="Arial" w:hAnsi="Arial" w:cs="Arial"/>
          <w:sz w:val="22"/>
          <w:szCs w:val="22"/>
        </w:rPr>
        <w:t>(NTP)</w:t>
      </w:r>
      <w:r w:rsidRPr="00854B22">
        <w:rPr>
          <w:rFonts w:ascii="Arial" w:hAnsi="Arial" w:cs="Arial"/>
          <w:spacing w:val="15"/>
          <w:sz w:val="22"/>
          <w:szCs w:val="22"/>
        </w:rPr>
        <w:t xml:space="preserve"> </w:t>
      </w:r>
      <w:r w:rsidRPr="00854B22">
        <w:rPr>
          <w:rFonts w:ascii="Arial" w:hAnsi="Arial" w:cs="Arial"/>
          <w:sz w:val="22"/>
          <w:szCs w:val="22"/>
        </w:rPr>
        <w:t>when</w:t>
      </w:r>
      <w:r w:rsidRPr="00854B22">
        <w:rPr>
          <w:rFonts w:ascii="Arial" w:hAnsi="Arial" w:cs="Arial"/>
          <w:spacing w:val="-47"/>
          <w:sz w:val="22"/>
          <w:szCs w:val="22"/>
        </w:rPr>
        <w:t xml:space="preserve"> </w:t>
      </w:r>
      <w:r w:rsidRPr="00854B22">
        <w:rPr>
          <w:rFonts w:ascii="Arial" w:hAnsi="Arial" w:cs="Arial"/>
          <w:sz w:val="22"/>
          <w:szCs w:val="22"/>
        </w:rPr>
        <w:t>the</w:t>
      </w:r>
      <w:r w:rsidRPr="00854B22">
        <w:rPr>
          <w:rFonts w:ascii="Arial" w:hAnsi="Arial" w:cs="Arial"/>
          <w:spacing w:val="-2"/>
          <w:sz w:val="22"/>
          <w:szCs w:val="22"/>
        </w:rPr>
        <w:t xml:space="preserve"> </w:t>
      </w:r>
      <w:r w:rsidRPr="00854B22">
        <w:rPr>
          <w:rFonts w:ascii="Arial" w:hAnsi="Arial" w:cs="Arial"/>
          <w:sz w:val="22"/>
          <w:szCs w:val="22"/>
        </w:rPr>
        <w:t>Supplier</w:t>
      </w:r>
      <w:r w:rsidRPr="00854B22">
        <w:rPr>
          <w:rFonts w:ascii="Arial" w:hAnsi="Arial" w:cs="Arial"/>
          <w:spacing w:val="-2"/>
          <w:sz w:val="22"/>
          <w:szCs w:val="22"/>
        </w:rPr>
        <w:t xml:space="preserve"> </w:t>
      </w:r>
      <w:r w:rsidRPr="00854B22">
        <w:rPr>
          <w:rFonts w:ascii="Arial" w:hAnsi="Arial" w:cs="Arial"/>
          <w:sz w:val="22"/>
          <w:szCs w:val="22"/>
        </w:rPr>
        <w:t>fails to</w:t>
      </w:r>
      <w:r w:rsidRPr="00854B22">
        <w:rPr>
          <w:rFonts w:ascii="Arial" w:hAnsi="Arial" w:cs="Arial"/>
          <w:spacing w:val="-1"/>
          <w:sz w:val="22"/>
          <w:szCs w:val="22"/>
        </w:rPr>
        <w:t xml:space="preserve"> </w:t>
      </w:r>
      <w:r w:rsidRPr="00854B22">
        <w:rPr>
          <w:rFonts w:ascii="Arial" w:hAnsi="Arial" w:cs="Arial"/>
          <w:sz w:val="22"/>
          <w:szCs w:val="22"/>
        </w:rPr>
        <w:t>deliver,</w:t>
      </w:r>
      <w:r w:rsidRPr="00854B22">
        <w:rPr>
          <w:rFonts w:ascii="Arial" w:hAnsi="Arial" w:cs="Arial"/>
          <w:spacing w:val="-1"/>
          <w:sz w:val="22"/>
          <w:szCs w:val="22"/>
        </w:rPr>
        <w:t xml:space="preserve"> </w:t>
      </w:r>
      <w:r w:rsidRPr="00854B22">
        <w:rPr>
          <w:rFonts w:ascii="Arial" w:hAnsi="Arial" w:cs="Arial"/>
          <w:sz w:val="22"/>
          <w:szCs w:val="22"/>
        </w:rPr>
        <w:t>perform and</w:t>
      </w:r>
      <w:r w:rsidRPr="00854B22">
        <w:rPr>
          <w:rFonts w:ascii="Arial" w:hAnsi="Arial" w:cs="Arial"/>
          <w:spacing w:val="1"/>
          <w:sz w:val="22"/>
          <w:szCs w:val="22"/>
        </w:rPr>
        <w:t xml:space="preserve"> </w:t>
      </w:r>
      <w:r w:rsidRPr="00854B22">
        <w:rPr>
          <w:rFonts w:ascii="Arial" w:hAnsi="Arial" w:cs="Arial"/>
          <w:sz w:val="22"/>
          <w:szCs w:val="22"/>
        </w:rPr>
        <w:t>comply</w:t>
      </w:r>
      <w:r w:rsidRPr="00854B22">
        <w:rPr>
          <w:rFonts w:ascii="Arial" w:hAnsi="Arial" w:cs="Arial"/>
          <w:spacing w:val="-1"/>
          <w:sz w:val="22"/>
          <w:szCs w:val="22"/>
        </w:rPr>
        <w:t xml:space="preserve"> </w:t>
      </w:r>
      <w:r w:rsidRPr="00854B22">
        <w:rPr>
          <w:rFonts w:ascii="Arial" w:hAnsi="Arial" w:cs="Arial"/>
          <w:sz w:val="22"/>
          <w:szCs w:val="22"/>
        </w:rPr>
        <w:t>with</w:t>
      </w:r>
      <w:r w:rsidRPr="00854B22">
        <w:rPr>
          <w:rFonts w:ascii="Arial" w:hAnsi="Arial" w:cs="Arial"/>
          <w:spacing w:val="-2"/>
          <w:sz w:val="22"/>
          <w:szCs w:val="22"/>
        </w:rPr>
        <w:t xml:space="preserve"> </w:t>
      </w:r>
      <w:r w:rsidRPr="00854B22">
        <w:rPr>
          <w:rFonts w:ascii="Arial" w:hAnsi="Arial" w:cs="Arial"/>
          <w:sz w:val="22"/>
          <w:szCs w:val="22"/>
        </w:rPr>
        <w:t>its</w:t>
      </w:r>
      <w:r w:rsidRPr="00854B22">
        <w:rPr>
          <w:rFonts w:ascii="Arial" w:hAnsi="Arial" w:cs="Arial"/>
          <w:spacing w:val="-2"/>
          <w:sz w:val="22"/>
          <w:szCs w:val="22"/>
        </w:rPr>
        <w:t xml:space="preserve"> </w:t>
      </w:r>
      <w:r w:rsidRPr="00854B22">
        <w:rPr>
          <w:rFonts w:ascii="Arial" w:hAnsi="Arial" w:cs="Arial"/>
          <w:sz w:val="22"/>
          <w:szCs w:val="22"/>
        </w:rPr>
        <w:t>obligation.</w:t>
      </w:r>
    </w:p>
    <w:p w14:paraId="2A85BA99" w14:textId="77777777" w:rsidR="005F1937" w:rsidRPr="00854B22" w:rsidRDefault="005F1937" w:rsidP="005F1937">
      <w:pPr>
        <w:pStyle w:val="ListParagraph"/>
        <w:widowControl w:val="0"/>
        <w:tabs>
          <w:tab w:val="left" w:pos="1541"/>
        </w:tabs>
        <w:autoSpaceDE w:val="0"/>
        <w:autoSpaceDN w:val="0"/>
        <w:ind w:left="1540" w:right="102"/>
        <w:contextualSpacing w:val="0"/>
        <w:rPr>
          <w:rFonts w:ascii="Arial" w:hAnsi="Arial" w:cs="Arial"/>
          <w:sz w:val="22"/>
          <w:szCs w:val="22"/>
        </w:rPr>
      </w:pPr>
    </w:p>
    <w:p w14:paraId="6DDBB5BD" w14:textId="247E929F" w:rsidR="001A4ED1" w:rsidRPr="00854B22" w:rsidRDefault="001A4ED1" w:rsidP="005F1937">
      <w:pPr>
        <w:pStyle w:val="ListParagraph"/>
        <w:widowControl w:val="0"/>
        <w:numPr>
          <w:ilvl w:val="0"/>
          <w:numId w:val="36"/>
        </w:numPr>
        <w:tabs>
          <w:tab w:val="left" w:pos="1541"/>
        </w:tabs>
        <w:autoSpaceDE w:val="0"/>
        <w:autoSpaceDN w:val="0"/>
        <w:ind w:right="102"/>
        <w:contextualSpacing w:val="0"/>
        <w:rPr>
          <w:rFonts w:ascii="Arial" w:hAnsi="Arial" w:cs="Arial"/>
          <w:sz w:val="22"/>
          <w:szCs w:val="22"/>
        </w:rPr>
      </w:pPr>
      <w:r w:rsidRPr="00854B22">
        <w:rPr>
          <w:rFonts w:ascii="Arial" w:hAnsi="Arial" w:cs="Arial"/>
          <w:sz w:val="22"/>
          <w:szCs w:val="22"/>
        </w:rPr>
        <w:t>Documentary</w:t>
      </w:r>
      <w:r w:rsidRPr="00854B22">
        <w:rPr>
          <w:rFonts w:ascii="Arial" w:hAnsi="Arial" w:cs="Arial"/>
          <w:spacing w:val="-4"/>
          <w:sz w:val="22"/>
          <w:szCs w:val="22"/>
        </w:rPr>
        <w:t xml:space="preserve"> </w:t>
      </w:r>
      <w:r w:rsidRPr="00854B22">
        <w:rPr>
          <w:rFonts w:ascii="Arial" w:hAnsi="Arial" w:cs="Arial"/>
          <w:sz w:val="22"/>
          <w:szCs w:val="22"/>
        </w:rPr>
        <w:t>Requirements:</w:t>
      </w:r>
    </w:p>
    <w:p w14:paraId="20D81211" w14:textId="77777777" w:rsidR="001A4ED1" w:rsidRPr="00854B22" w:rsidRDefault="001A4ED1" w:rsidP="001A4ED1">
      <w:pPr>
        <w:pStyle w:val="BodyText"/>
        <w:spacing w:line="268" w:lineRule="exact"/>
        <w:ind w:left="1540"/>
        <w:rPr>
          <w:rFonts w:ascii="Arial" w:hAnsi="Arial" w:cs="Arial"/>
        </w:rPr>
      </w:pPr>
      <w:r w:rsidRPr="00854B22">
        <w:rPr>
          <w:rFonts w:ascii="Arial" w:hAnsi="Arial" w:cs="Arial"/>
        </w:rPr>
        <w:t>Interested</w:t>
      </w:r>
      <w:r w:rsidRPr="00854B22">
        <w:rPr>
          <w:rFonts w:ascii="Arial" w:hAnsi="Arial" w:cs="Arial"/>
          <w:spacing w:val="-4"/>
        </w:rPr>
        <w:t xml:space="preserve"> </w:t>
      </w:r>
      <w:r w:rsidRPr="00854B22">
        <w:rPr>
          <w:rFonts w:ascii="Arial" w:hAnsi="Arial" w:cs="Arial"/>
        </w:rPr>
        <w:t>Supplier/s</w:t>
      </w:r>
      <w:r w:rsidRPr="00854B22">
        <w:rPr>
          <w:rFonts w:ascii="Arial" w:hAnsi="Arial" w:cs="Arial"/>
          <w:spacing w:val="-4"/>
        </w:rPr>
        <w:t xml:space="preserve"> </w:t>
      </w:r>
      <w:r w:rsidRPr="00854B22">
        <w:rPr>
          <w:rFonts w:ascii="Arial" w:hAnsi="Arial" w:cs="Arial"/>
        </w:rPr>
        <w:t>must</w:t>
      </w:r>
      <w:r w:rsidRPr="00854B22">
        <w:rPr>
          <w:rFonts w:ascii="Arial" w:hAnsi="Arial" w:cs="Arial"/>
          <w:spacing w:val="-3"/>
        </w:rPr>
        <w:t xml:space="preserve"> </w:t>
      </w:r>
      <w:r w:rsidRPr="00854B22">
        <w:rPr>
          <w:rFonts w:ascii="Arial" w:hAnsi="Arial" w:cs="Arial"/>
        </w:rPr>
        <w:t>submit</w:t>
      </w:r>
      <w:r w:rsidRPr="00854B22">
        <w:rPr>
          <w:rFonts w:ascii="Arial" w:hAnsi="Arial" w:cs="Arial"/>
          <w:spacing w:val="-2"/>
        </w:rPr>
        <w:t xml:space="preserve"> </w:t>
      </w:r>
      <w:r w:rsidRPr="00854B22">
        <w:rPr>
          <w:rFonts w:ascii="Arial" w:hAnsi="Arial" w:cs="Arial"/>
        </w:rPr>
        <w:t>the</w:t>
      </w:r>
      <w:r w:rsidRPr="00854B22">
        <w:rPr>
          <w:rFonts w:ascii="Arial" w:hAnsi="Arial" w:cs="Arial"/>
          <w:spacing w:val="-4"/>
        </w:rPr>
        <w:t xml:space="preserve"> </w:t>
      </w:r>
      <w:r w:rsidRPr="00854B22">
        <w:rPr>
          <w:rFonts w:ascii="Arial" w:hAnsi="Arial" w:cs="Arial"/>
        </w:rPr>
        <w:t>following:</w:t>
      </w:r>
    </w:p>
    <w:p w14:paraId="1C39DA23" w14:textId="77777777" w:rsidR="001A4ED1" w:rsidRPr="00854B22" w:rsidRDefault="001A4ED1" w:rsidP="001A4ED1">
      <w:pPr>
        <w:pStyle w:val="ListParagraph"/>
        <w:widowControl w:val="0"/>
        <w:numPr>
          <w:ilvl w:val="0"/>
          <w:numId w:val="35"/>
        </w:numPr>
        <w:tabs>
          <w:tab w:val="left" w:pos="1901"/>
        </w:tabs>
        <w:autoSpaceDE w:val="0"/>
        <w:autoSpaceDN w:val="0"/>
        <w:ind w:hanging="361"/>
        <w:contextualSpacing w:val="0"/>
        <w:rPr>
          <w:rFonts w:ascii="Arial" w:hAnsi="Arial" w:cs="Arial"/>
          <w:sz w:val="22"/>
          <w:szCs w:val="22"/>
        </w:rPr>
      </w:pPr>
      <w:r w:rsidRPr="00854B22">
        <w:rPr>
          <w:rFonts w:ascii="Arial" w:hAnsi="Arial" w:cs="Arial"/>
          <w:sz w:val="22"/>
          <w:szCs w:val="22"/>
        </w:rPr>
        <w:t>Proposal/Quotation</w:t>
      </w:r>
    </w:p>
    <w:p w14:paraId="727240E3" w14:textId="77777777" w:rsidR="001A4ED1" w:rsidRPr="00854B22" w:rsidRDefault="001A4ED1" w:rsidP="001A4ED1">
      <w:pPr>
        <w:pStyle w:val="ListParagraph"/>
        <w:widowControl w:val="0"/>
        <w:numPr>
          <w:ilvl w:val="0"/>
          <w:numId w:val="35"/>
        </w:numPr>
        <w:tabs>
          <w:tab w:val="left" w:pos="1901"/>
        </w:tabs>
        <w:autoSpaceDE w:val="0"/>
        <w:autoSpaceDN w:val="0"/>
        <w:spacing w:before="1"/>
        <w:ind w:hanging="361"/>
        <w:contextualSpacing w:val="0"/>
        <w:rPr>
          <w:rFonts w:ascii="Arial" w:hAnsi="Arial" w:cs="Arial"/>
          <w:sz w:val="22"/>
          <w:szCs w:val="22"/>
        </w:rPr>
      </w:pPr>
      <w:r w:rsidRPr="00854B22">
        <w:rPr>
          <w:rFonts w:ascii="Arial" w:hAnsi="Arial" w:cs="Arial"/>
          <w:sz w:val="22"/>
          <w:szCs w:val="22"/>
        </w:rPr>
        <w:t>Proof</w:t>
      </w:r>
      <w:r w:rsidRPr="00854B22">
        <w:rPr>
          <w:rFonts w:ascii="Arial" w:hAnsi="Arial" w:cs="Arial"/>
          <w:spacing w:val="-3"/>
          <w:sz w:val="22"/>
          <w:szCs w:val="22"/>
        </w:rPr>
        <w:t xml:space="preserve"> </w:t>
      </w:r>
      <w:r w:rsidRPr="00854B22">
        <w:rPr>
          <w:rFonts w:ascii="Arial" w:hAnsi="Arial" w:cs="Arial"/>
          <w:sz w:val="22"/>
          <w:szCs w:val="22"/>
        </w:rPr>
        <w:t>of</w:t>
      </w:r>
      <w:r w:rsidRPr="00854B22">
        <w:rPr>
          <w:rFonts w:ascii="Arial" w:hAnsi="Arial" w:cs="Arial"/>
          <w:spacing w:val="-1"/>
          <w:sz w:val="22"/>
          <w:szCs w:val="22"/>
        </w:rPr>
        <w:t xml:space="preserve"> </w:t>
      </w:r>
      <w:r w:rsidRPr="00854B22">
        <w:rPr>
          <w:rFonts w:ascii="Arial" w:hAnsi="Arial" w:cs="Arial"/>
          <w:sz w:val="22"/>
          <w:szCs w:val="22"/>
        </w:rPr>
        <w:t>PHILGEPS</w:t>
      </w:r>
      <w:r w:rsidRPr="00854B22">
        <w:rPr>
          <w:rFonts w:ascii="Arial" w:hAnsi="Arial" w:cs="Arial"/>
          <w:spacing w:val="-1"/>
          <w:sz w:val="22"/>
          <w:szCs w:val="22"/>
        </w:rPr>
        <w:t xml:space="preserve"> </w:t>
      </w:r>
      <w:r w:rsidRPr="00854B22">
        <w:rPr>
          <w:rFonts w:ascii="Arial" w:hAnsi="Arial" w:cs="Arial"/>
          <w:sz w:val="22"/>
          <w:szCs w:val="22"/>
        </w:rPr>
        <w:t>Registration</w:t>
      </w:r>
    </w:p>
    <w:p w14:paraId="24302BF1" w14:textId="22F087E8" w:rsidR="001A4ED1" w:rsidRPr="00854B22" w:rsidRDefault="005936DB" w:rsidP="001A4ED1">
      <w:pPr>
        <w:pStyle w:val="ListParagraph"/>
        <w:widowControl w:val="0"/>
        <w:numPr>
          <w:ilvl w:val="0"/>
          <w:numId w:val="35"/>
        </w:numPr>
        <w:tabs>
          <w:tab w:val="left" w:pos="1900"/>
          <w:tab w:val="left" w:pos="1901"/>
        </w:tabs>
        <w:autoSpaceDE w:val="0"/>
        <w:autoSpaceDN w:val="0"/>
        <w:ind w:hanging="361"/>
        <w:contextualSpacing w:val="0"/>
        <w:rPr>
          <w:rFonts w:ascii="Arial" w:hAnsi="Arial" w:cs="Arial"/>
          <w:sz w:val="22"/>
          <w:szCs w:val="22"/>
        </w:rPr>
      </w:pPr>
      <w:r w:rsidRPr="00854B22">
        <w:rPr>
          <w:rFonts w:ascii="Arial" w:hAnsi="Arial" w:cs="Arial"/>
          <w:sz w:val="22"/>
          <w:szCs w:val="22"/>
        </w:rPr>
        <w:t>2025</w:t>
      </w:r>
      <w:r w:rsidR="001A4ED1" w:rsidRPr="00854B22">
        <w:rPr>
          <w:rFonts w:ascii="Arial" w:hAnsi="Arial" w:cs="Arial"/>
          <w:spacing w:val="-5"/>
          <w:sz w:val="22"/>
          <w:szCs w:val="22"/>
        </w:rPr>
        <w:t xml:space="preserve"> </w:t>
      </w:r>
      <w:r w:rsidR="001A4ED1" w:rsidRPr="00854B22">
        <w:rPr>
          <w:rFonts w:ascii="Arial" w:hAnsi="Arial" w:cs="Arial"/>
          <w:sz w:val="22"/>
          <w:szCs w:val="22"/>
        </w:rPr>
        <w:t>Mayor’s/Business</w:t>
      </w:r>
      <w:r w:rsidR="001A4ED1" w:rsidRPr="00854B22">
        <w:rPr>
          <w:rFonts w:ascii="Arial" w:hAnsi="Arial" w:cs="Arial"/>
          <w:spacing w:val="-3"/>
          <w:sz w:val="22"/>
          <w:szCs w:val="22"/>
        </w:rPr>
        <w:t xml:space="preserve"> </w:t>
      </w:r>
      <w:r w:rsidR="001A4ED1" w:rsidRPr="00854B22">
        <w:rPr>
          <w:rFonts w:ascii="Arial" w:hAnsi="Arial" w:cs="Arial"/>
          <w:sz w:val="22"/>
          <w:szCs w:val="22"/>
        </w:rPr>
        <w:t>Permit</w:t>
      </w:r>
    </w:p>
    <w:p w14:paraId="009A909F" w14:textId="29EBE07F" w:rsidR="005F1937" w:rsidRPr="00854B22" w:rsidRDefault="005F1937" w:rsidP="001A4ED1">
      <w:pPr>
        <w:pStyle w:val="ListParagraph"/>
        <w:widowControl w:val="0"/>
        <w:numPr>
          <w:ilvl w:val="0"/>
          <w:numId w:val="35"/>
        </w:numPr>
        <w:tabs>
          <w:tab w:val="left" w:pos="1900"/>
          <w:tab w:val="left" w:pos="1901"/>
        </w:tabs>
        <w:autoSpaceDE w:val="0"/>
        <w:autoSpaceDN w:val="0"/>
        <w:ind w:hanging="361"/>
        <w:contextualSpacing w:val="0"/>
        <w:rPr>
          <w:rFonts w:ascii="Arial" w:hAnsi="Arial" w:cs="Arial"/>
          <w:sz w:val="22"/>
          <w:szCs w:val="22"/>
        </w:rPr>
      </w:pPr>
      <w:r w:rsidRPr="00854B22">
        <w:rPr>
          <w:rFonts w:ascii="Arial" w:hAnsi="Arial" w:cs="Arial"/>
          <w:sz w:val="22"/>
          <w:szCs w:val="22"/>
        </w:rPr>
        <w:t>Omnibus Sworn Statement</w:t>
      </w:r>
    </w:p>
    <w:p w14:paraId="6712908B" w14:textId="77777777" w:rsidR="001A4ED1" w:rsidRPr="00854B22" w:rsidRDefault="001A4ED1" w:rsidP="001A4ED1">
      <w:pPr>
        <w:tabs>
          <w:tab w:val="left" w:pos="1180"/>
          <w:tab w:val="left" w:pos="1181"/>
        </w:tabs>
        <w:rPr>
          <w:rFonts w:ascii="Arial" w:hAnsi="Arial" w:cs="Arial"/>
          <w:sz w:val="22"/>
          <w:szCs w:val="22"/>
        </w:rPr>
      </w:pPr>
    </w:p>
    <w:p w14:paraId="3ECE1A7A" w14:textId="749A67CF" w:rsidR="003B0721" w:rsidRDefault="003B0721" w:rsidP="006117A7">
      <w:pPr>
        <w:rPr>
          <w:rFonts w:ascii="Arial" w:hAnsi="Arial" w:cs="Arial"/>
          <w:bCs/>
          <w:sz w:val="22"/>
          <w:szCs w:val="22"/>
        </w:rPr>
      </w:pPr>
    </w:p>
    <w:p w14:paraId="628D6576" w14:textId="657A440B" w:rsidR="00165F52" w:rsidRDefault="00165F52" w:rsidP="006117A7">
      <w:pPr>
        <w:rPr>
          <w:rFonts w:ascii="Arial" w:hAnsi="Arial" w:cs="Arial"/>
          <w:bCs/>
          <w:sz w:val="22"/>
          <w:szCs w:val="22"/>
        </w:rPr>
      </w:pPr>
    </w:p>
    <w:p w14:paraId="1E915495" w14:textId="486691E6" w:rsidR="00165F52" w:rsidRDefault="00165F52" w:rsidP="006117A7">
      <w:pPr>
        <w:rPr>
          <w:rFonts w:ascii="Arial" w:hAnsi="Arial" w:cs="Arial"/>
          <w:bCs/>
          <w:sz w:val="22"/>
          <w:szCs w:val="22"/>
        </w:rPr>
      </w:pPr>
    </w:p>
    <w:p w14:paraId="21F8001F" w14:textId="42295764" w:rsidR="00165F52" w:rsidRDefault="00165F52" w:rsidP="006117A7">
      <w:pPr>
        <w:rPr>
          <w:rFonts w:ascii="Arial" w:hAnsi="Arial" w:cs="Arial"/>
          <w:bCs/>
          <w:sz w:val="22"/>
          <w:szCs w:val="22"/>
        </w:rPr>
      </w:pPr>
    </w:p>
    <w:p w14:paraId="470A5EA9" w14:textId="73DE503C" w:rsidR="00165F52" w:rsidRDefault="00165F52" w:rsidP="006117A7">
      <w:pPr>
        <w:rPr>
          <w:rFonts w:ascii="Arial" w:hAnsi="Arial" w:cs="Arial"/>
          <w:bCs/>
          <w:sz w:val="22"/>
          <w:szCs w:val="22"/>
        </w:rPr>
      </w:pPr>
    </w:p>
    <w:p w14:paraId="32B8FBA5" w14:textId="7D9AA781" w:rsidR="00165F52" w:rsidRDefault="00165F52" w:rsidP="006117A7">
      <w:pPr>
        <w:rPr>
          <w:rFonts w:ascii="Arial" w:hAnsi="Arial" w:cs="Arial"/>
          <w:bCs/>
          <w:sz w:val="22"/>
          <w:szCs w:val="22"/>
        </w:rPr>
      </w:pPr>
    </w:p>
    <w:p w14:paraId="3118F367" w14:textId="253E93DB" w:rsidR="00165F52" w:rsidRDefault="00165F52" w:rsidP="006117A7">
      <w:pPr>
        <w:rPr>
          <w:rFonts w:ascii="Arial" w:hAnsi="Arial" w:cs="Arial"/>
          <w:bCs/>
          <w:sz w:val="22"/>
          <w:szCs w:val="22"/>
        </w:rPr>
      </w:pPr>
    </w:p>
    <w:p w14:paraId="6CBAFF70" w14:textId="5CE66572" w:rsidR="00165F52" w:rsidRDefault="00165F52" w:rsidP="006117A7">
      <w:pPr>
        <w:rPr>
          <w:rFonts w:ascii="Arial" w:hAnsi="Arial" w:cs="Arial"/>
          <w:bCs/>
          <w:sz w:val="22"/>
          <w:szCs w:val="22"/>
        </w:rPr>
      </w:pPr>
    </w:p>
    <w:p w14:paraId="0DCEA6B3" w14:textId="4BDDE42A" w:rsidR="00165F52" w:rsidRDefault="00165F52" w:rsidP="006117A7">
      <w:pPr>
        <w:rPr>
          <w:rFonts w:ascii="Arial" w:hAnsi="Arial" w:cs="Arial"/>
          <w:bCs/>
          <w:sz w:val="22"/>
          <w:szCs w:val="22"/>
        </w:rPr>
      </w:pPr>
      <w:bookmarkStart w:id="0" w:name="_GoBack"/>
      <w:bookmarkEnd w:id="0"/>
    </w:p>
    <w:p w14:paraId="63B86756" w14:textId="350292FF" w:rsidR="00006209" w:rsidRPr="00854B22" w:rsidRDefault="00006209" w:rsidP="006117A7">
      <w:pPr>
        <w:rPr>
          <w:rFonts w:ascii="Arial" w:hAnsi="Arial" w:cs="Arial"/>
          <w:bCs/>
          <w:sz w:val="22"/>
          <w:szCs w:val="22"/>
        </w:rPr>
      </w:pPr>
      <w:r w:rsidRPr="00854B22">
        <w:rPr>
          <w:rFonts w:ascii="Arial" w:hAnsi="Arial" w:cs="Arial"/>
          <w:bCs/>
          <w:sz w:val="22"/>
          <w:szCs w:val="22"/>
        </w:rPr>
        <w:t>Recommended by:</w:t>
      </w:r>
    </w:p>
    <w:p w14:paraId="34612A55" w14:textId="77777777" w:rsidR="00006209" w:rsidRPr="00854B22" w:rsidRDefault="00006209" w:rsidP="00006209">
      <w:pPr>
        <w:jc w:val="center"/>
        <w:rPr>
          <w:rFonts w:ascii="Arial" w:hAnsi="Arial" w:cs="Arial"/>
          <w:b/>
          <w:sz w:val="22"/>
          <w:szCs w:val="22"/>
        </w:rPr>
      </w:pPr>
    </w:p>
    <w:p w14:paraId="60FB2EA2" w14:textId="6573D4BC" w:rsidR="007F4D68" w:rsidRPr="00854B22" w:rsidRDefault="007F4D68" w:rsidP="00006209">
      <w:pPr>
        <w:jc w:val="center"/>
        <w:rPr>
          <w:rFonts w:ascii="Arial" w:hAnsi="Arial" w:cs="Arial"/>
          <w:b/>
          <w:sz w:val="22"/>
          <w:szCs w:val="22"/>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050"/>
        <w:gridCol w:w="1714"/>
      </w:tblGrid>
      <w:tr w:rsidR="007F4D68" w:rsidRPr="00854B22" w14:paraId="6B4C85DE" w14:textId="77777777" w:rsidTr="00615A61">
        <w:tc>
          <w:tcPr>
            <w:tcW w:w="4584" w:type="dxa"/>
          </w:tcPr>
          <w:p w14:paraId="59B2D6B5" w14:textId="5E4CF6FB" w:rsidR="007F4D68" w:rsidRPr="00854B22" w:rsidRDefault="007F4D68" w:rsidP="00006209">
            <w:pPr>
              <w:jc w:val="center"/>
              <w:rPr>
                <w:rFonts w:ascii="Arial" w:hAnsi="Arial" w:cs="Arial"/>
                <w:b/>
                <w:sz w:val="22"/>
                <w:szCs w:val="22"/>
              </w:rPr>
            </w:pPr>
            <w:r w:rsidRPr="00854B22">
              <w:rPr>
                <w:rFonts w:ascii="Arial" w:hAnsi="Arial" w:cs="Arial"/>
                <w:b/>
                <w:sz w:val="22"/>
                <w:szCs w:val="22"/>
              </w:rPr>
              <w:t>____________________________</w:t>
            </w:r>
          </w:p>
          <w:p w14:paraId="1A13DCCC" w14:textId="0D1ED49A" w:rsidR="007F4D68" w:rsidRPr="00854B22" w:rsidRDefault="006117A7" w:rsidP="00006209">
            <w:pPr>
              <w:jc w:val="center"/>
              <w:rPr>
                <w:rFonts w:ascii="Arial" w:hAnsi="Arial" w:cs="Arial"/>
                <w:b/>
                <w:sz w:val="22"/>
                <w:szCs w:val="22"/>
              </w:rPr>
            </w:pPr>
            <w:r w:rsidRPr="00854B22">
              <w:rPr>
                <w:rFonts w:ascii="Arial" w:hAnsi="Arial" w:cs="Arial"/>
                <w:b/>
                <w:sz w:val="22"/>
                <w:szCs w:val="22"/>
              </w:rPr>
              <w:t>ELISEO B. DANAO JR.</w:t>
            </w:r>
          </w:p>
          <w:p w14:paraId="1EC22FF2" w14:textId="77777777" w:rsidR="007F4D68" w:rsidRPr="00854B22" w:rsidRDefault="007F4D68" w:rsidP="00006209">
            <w:pPr>
              <w:jc w:val="center"/>
              <w:rPr>
                <w:rFonts w:ascii="Arial" w:hAnsi="Arial" w:cs="Arial"/>
                <w:bCs/>
                <w:sz w:val="22"/>
                <w:szCs w:val="22"/>
              </w:rPr>
            </w:pPr>
            <w:r w:rsidRPr="00854B22">
              <w:rPr>
                <w:rFonts w:ascii="Arial" w:hAnsi="Arial" w:cs="Arial"/>
                <w:bCs/>
                <w:sz w:val="22"/>
                <w:szCs w:val="22"/>
              </w:rPr>
              <w:t>Branch Services Officer</w:t>
            </w:r>
          </w:p>
          <w:p w14:paraId="5A374562" w14:textId="46DDFD94" w:rsidR="007F4D68" w:rsidRPr="00854B22" w:rsidRDefault="007F4D68" w:rsidP="006117A7">
            <w:pPr>
              <w:jc w:val="center"/>
              <w:rPr>
                <w:rFonts w:ascii="Arial" w:hAnsi="Arial" w:cs="Arial"/>
                <w:bCs/>
                <w:sz w:val="22"/>
                <w:szCs w:val="22"/>
              </w:rPr>
            </w:pPr>
            <w:r w:rsidRPr="00854B22">
              <w:rPr>
                <w:rFonts w:ascii="Arial" w:hAnsi="Arial" w:cs="Arial"/>
                <w:bCs/>
                <w:sz w:val="22"/>
                <w:szCs w:val="22"/>
              </w:rPr>
              <w:t xml:space="preserve">DBP </w:t>
            </w:r>
            <w:r w:rsidR="006117A7" w:rsidRPr="00854B22">
              <w:rPr>
                <w:rFonts w:ascii="Arial" w:hAnsi="Arial" w:cs="Arial"/>
                <w:bCs/>
                <w:sz w:val="22"/>
                <w:szCs w:val="22"/>
              </w:rPr>
              <w:t>Masbate</w:t>
            </w:r>
            <w:r w:rsidRPr="00854B22">
              <w:rPr>
                <w:rFonts w:ascii="Arial" w:hAnsi="Arial" w:cs="Arial"/>
                <w:bCs/>
                <w:sz w:val="22"/>
                <w:szCs w:val="22"/>
              </w:rPr>
              <w:t xml:space="preserve"> Branch</w:t>
            </w:r>
          </w:p>
        </w:tc>
        <w:tc>
          <w:tcPr>
            <w:tcW w:w="4050" w:type="dxa"/>
          </w:tcPr>
          <w:p w14:paraId="35708519" w14:textId="6AC4EC94" w:rsidR="007F4D68" w:rsidRPr="00854B22" w:rsidRDefault="007F4D68" w:rsidP="00006209">
            <w:pPr>
              <w:jc w:val="center"/>
              <w:rPr>
                <w:rFonts w:ascii="Arial" w:hAnsi="Arial" w:cs="Arial"/>
                <w:b/>
                <w:sz w:val="22"/>
                <w:szCs w:val="22"/>
              </w:rPr>
            </w:pPr>
            <w:r w:rsidRPr="00854B22">
              <w:rPr>
                <w:rFonts w:ascii="Arial" w:hAnsi="Arial" w:cs="Arial"/>
                <w:b/>
                <w:sz w:val="22"/>
                <w:szCs w:val="22"/>
              </w:rPr>
              <w:t>_________________________</w:t>
            </w:r>
          </w:p>
          <w:p w14:paraId="08026239" w14:textId="261E7937" w:rsidR="007F4D68" w:rsidRPr="00854B22" w:rsidRDefault="006117A7" w:rsidP="00006209">
            <w:pPr>
              <w:jc w:val="center"/>
              <w:rPr>
                <w:rFonts w:ascii="Arial" w:hAnsi="Arial" w:cs="Arial"/>
                <w:b/>
                <w:sz w:val="22"/>
                <w:szCs w:val="22"/>
              </w:rPr>
            </w:pPr>
            <w:r w:rsidRPr="00854B22">
              <w:rPr>
                <w:rFonts w:ascii="Arial" w:hAnsi="Arial" w:cs="Arial"/>
                <w:b/>
                <w:sz w:val="22"/>
                <w:szCs w:val="22"/>
              </w:rPr>
              <w:t>VINCENT JOSEPH A. MANLAPAZ</w:t>
            </w:r>
          </w:p>
          <w:p w14:paraId="0444CC75" w14:textId="77777777" w:rsidR="007F4D68" w:rsidRPr="00854B22" w:rsidRDefault="007F4D68" w:rsidP="00006209">
            <w:pPr>
              <w:jc w:val="center"/>
              <w:rPr>
                <w:rFonts w:ascii="Arial" w:hAnsi="Arial" w:cs="Arial"/>
                <w:bCs/>
                <w:sz w:val="22"/>
                <w:szCs w:val="22"/>
              </w:rPr>
            </w:pPr>
            <w:r w:rsidRPr="00854B22">
              <w:rPr>
                <w:rFonts w:ascii="Arial" w:hAnsi="Arial" w:cs="Arial"/>
                <w:bCs/>
                <w:sz w:val="22"/>
                <w:szCs w:val="22"/>
              </w:rPr>
              <w:t>Branch Services Officer</w:t>
            </w:r>
          </w:p>
          <w:p w14:paraId="156DA5E8" w14:textId="2476A952" w:rsidR="007F4D68" w:rsidRPr="00854B22" w:rsidRDefault="007F4D68" w:rsidP="006117A7">
            <w:pPr>
              <w:jc w:val="center"/>
              <w:rPr>
                <w:rFonts w:ascii="Arial" w:hAnsi="Arial" w:cs="Arial"/>
                <w:b/>
                <w:sz w:val="22"/>
                <w:szCs w:val="22"/>
              </w:rPr>
            </w:pPr>
            <w:r w:rsidRPr="00854B22">
              <w:rPr>
                <w:rFonts w:ascii="Arial" w:hAnsi="Arial" w:cs="Arial"/>
                <w:bCs/>
                <w:sz w:val="22"/>
                <w:szCs w:val="22"/>
              </w:rPr>
              <w:t xml:space="preserve">DBP </w:t>
            </w:r>
            <w:r w:rsidR="006117A7" w:rsidRPr="00854B22">
              <w:rPr>
                <w:rFonts w:ascii="Arial" w:hAnsi="Arial" w:cs="Arial"/>
                <w:bCs/>
                <w:sz w:val="22"/>
                <w:szCs w:val="22"/>
              </w:rPr>
              <w:t>Placer</w:t>
            </w:r>
            <w:r w:rsidRPr="00854B22">
              <w:rPr>
                <w:rFonts w:ascii="Arial" w:hAnsi="Arial" w:cs="Arial"/>
                <w:bCs/>
                <w:sz w:val="22"/>
                <w:szCs w:val="22"/>
              </w:rPr>
              <w:t xml:space="preserve"> Branch</w:t>
            </w:r>
          </w:p>
        </w:tc>
        <w:tc>
          <w:tcPr>
            <w:tcW w:w="1714" w:type="dxa"/>
          </w:tcPr>
          <w:p w14:paraId="2A827EF0" w14:textId="4D55F4A6" w:rsidR="007F4D68" w:rsidRPr="00854B22" w:rsidRDefault="007F4D68" w:rsidP="00006209">
            <w:pPr>
              <w:jc w:val="center"/>
              <w:rPr>
                <w:rFonts w:ascii="Arial" w:hAnsi="Arial" w:cs="Arial"/>
                <w:b/>
                <w:sz w:val="22"/>
                <w:szCs w:val="22"/>
              </w:rPr>
            </w:pPr>
          </w:p>
        </w:tc>
      </w:tr>
    </w:tbl>
    <w:p w14:paraId="522706CE" w14:textId="77777777" w:rsidR="00006209" w:rsidRPr="00854B22" w:rsidRDefault="00006209" w:rsidP="00006209">
      <w:pPr>
        <w:jc w:val="center"/>
        <w:rPr>
          <w:rFonts w:ascii="Arial" w:hAnsi="Arial" w:cs="Arial"/>
          <w:b/>
          <w:sz w:val="22"/>
          <w:szCs w:val="22"/>
        </w:rPr>
      </w:pPr>
    </w:p>
    <w:p w14:paraId="176765D9" w14:textId="77777777" w:rsidR="00006209" w:rsidRPr="00854B22" w:rsidRDefault="00006209" w:rsidP="007F4D68">
      <w:pPr>
        <w:rPr>
          <w:rFonts w:ascii="Arial" w:hAnsi="Arial" w:cs="Arial"/>
          <w:sz w:val="22"/>
          <w:szCs w:val="22"/>
        </w:rPr>
      </w:pPr>
    </w:p>
    <w:p w14:paraId="74BAF6DE" w14:textId="77777777" w:rsidR="00006209" w:rsidRPr="00854B22" w:rsidRDefault="00006209" w:rsidP="00006209">
      <w:pPr>
        <w:jc w:val="center"/>
        <w:rPr>
          <w:rFonts w:ascii="Arial" w:hAnsi="Arial" w:cs="Arial"/>
          <w:sz w:val="22"/>
          <w:szCs w:val="22"/>
        </w:rPr>
      </w:pPr>
    </w:p>
    <w:p w14:paraId="439D95F7" w14:textId="77777777" w:rsidR="00006209" w:rsidRPr="00854B22" w:rsidRDefault="00006209" w:rsidP="00006209">
      <w:pPr>
        <w:jc w:val="center"/>
        <w:rPr>
          <w:rFonts w:ascii="Arial" w:hAnsi="Arial" w:cs="Arial"/>
          <w:b/>
          <w:sz w:val="22"/>
          <w:szCs w:val="22"/>
        </w:rPr>
      </w:pPr>
    </w:p>
    <w:p w14:paraId="792E16B6" w14:textId="4A22A85C" w:rsidR="00006209" w:rsidRPr="00854B22" w:rsidRDefault="00006209" w:rsidP="007F4D68">
      <w:pPr>
        <w:jc w:val="center"/>
        <w:rPr>
          <w:rFonts w:ascii="Arial" w:hAnsi="Arial" w:cs="Arial"/>
          <w:b/>
          <w:sz w:val="22"/>
          <w:szCs w:val="22"/>
        </w:rPr>
      </w:pPr>
      <w:r w:rsidRPr="00854B22">
        <w:rPr>
          <w:rFonts w:ascii="Arial" w:hAnsi="Arial" w:cs="Arial"/>
          <w:b/>
          <w:sz w:val="22"/>
          <w:szCs w:val="22"/>
        </w:rPr>
        <w:t>Approved by:</w:t>
      </w:r>
    </w:p>
    <w:p w14:paraId="5D566884" w14:textId="77777777" w:rsidR="007F4D68" w:rsidRPr="00854B22" w:rsidRDefault="007F4D68" w:rsidP="00006209">
      <w:pPr>
        <w:jc w:val="center"/>
        <w:rPr>
          <w:rFonts w:ascii="Arial" w:hAnsi="Arial" w:cs="Arial"/>
          <w:b/>
          <w:sz w:val="22"/>
          <w:szCs w:val="22"/>
        </w:rPr>
      </w:pPr>
    </w:p>
    <w:p w14:paraId="7999C1C5" w14:textId="6C49F7CD" w:rsidR="007F4D68" w:rsidRPr="00854B22" w:rsidRDefault="007F4D68" w:rsidP="00006209">
      <w:pPr>
        <w:jc w:val="center"/>
        <w:rPr>
          <w:rFonts w:ascii="Arial" w:hAnsi="Arial" w:cs="Arial"/>
          <w:b/>
          <w:sz w:val="22"/>
          <w:szCs w:val="22"/>
        </w:rPr>
      </w:pPr>
      <w:r w:rsidRPr="00854B22">
        <w:rPr>
          <w:rFonts w:ascii="Arial" w:hAnsi="Arial" w:cs="Arial"/>
          <w:b/>
          <w:sz w:val="22"/>
          <w:szCs w:val="22"/>
        </w:rPr>
        <w:t>_________________________</w:t>
      </w:r>
    </w:p>
    <w:p w14:paraId="61F48386" w14:textId="78181A8C" w:rsidR="007F4D68" w:rsidRPr="00854B22" w:rsidRDefault="007F4D68" w:rsidP="00006209">
      <w:pPr>
        <w:jc w:val="center"/>
        <w:rPr>
          <w:rFonts w:ascii="Arial" w:hAnsi="Arial" w:cs="Arial"/>
          <w:b/>
          <w:sz w:val="22"/>
          <w:szCs w:val="22"/>
        </w:rPr>
      </w:pPr>
      <w:r w:rsidRPr="00854B22">
        <w:rPr>
          <w:rFonts w:ascii="Arial" w:hAnsi="Arial" w:cs="Arial"/>
          <w:b/>
          <w:sz w:val="22"/>
          <w:szCs w:val="22"/>
        </w:rPr>
        <w:t xml:space="preserve">VP </w:t>
      </w:r>
      <w:r w:rsidR="006117A7" w:rsidRPr="00854B22">
        <w:rPr>
          <w:rFonts w:ascii="Arial" w:hAnsi="Arial" w:cs="Arial"/>
          <w:b/>
          <w:sz w:val="22"/>
          <w:szCs w:val="22"/>
        </w:rPr>
        <w:t>NOMERLITO A. JUATCHON</w:t>
      </w:r>
    </w:p>
    <w:p w14:paraId="4F92FC9F" w14:textId="00A8BED9" w:rsidR="0006435B" w:rsidRPr="00854B22" w:rsidRDefault="006117A7" w:rsidP="007F4D68">
      <w:pPr>
        <w:jc w:val="center"/>
        <w:rPr>
          <w:rFonts w:ascii="Arial" w:hAnsi="Arial" w:cs="Arial"/>
          <w:bCs/>
          <w:sz w:val="22"/>
          <w:szCs w:val="22"/>
        </w:rPr>
      </w:pPr>
      <w:r w:rsidRPr="00854B22">
        <w:rPr>
          <w:rFonts w:ascii="Arial" w:hAnsi="Arial" w:cs="Arial"/>
          <w:bCs/>
          <w:sz w:val="22"/>
          <w:szCs w:val="22"/>
        </w:rPr>
        <w:t>OIC</w:t>
      </w:r>
      <w:r w:rsidR="007F4D68" w:rsidRPr="00854B22">
        <w:rPr>
          <w:rFonts w:ascii="Arial" w:hAnsi="Arial" w:cs="Arial"/>
          <w:bCs/>
          <w:sz w:val="22"/>
          <w:szCs w:val="22"/>
        </w:rPr>
        <w:t>, Branch Banking Group-Bicol</w:t>
      </w:r>
    </w:p>
    <w:sectPr w:rsidR="0006435B" w:rsidRPr="00854B22" w:rsidSect="008356E4">
      <w:headerReference w:type="default" r:id="rId9"/>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80B7E" w14:textId="77777777" w:rsidR="00FA65DC" w:rsidRDefault="00FA65DC" w:rsidP="00B56A91">
      <w:r>
        <w:separator/>
      </w:r>
    </w:p>
  </w:endnote>
  <w:endnote w:type="continuationSeparator" w:id="0">
    <w:p w14:paraId="0CC52F0D" w14:textId="77777777" w:rsidR="00FA65DC" w:rsidRDefault="00FA65DC" w:rsidP="00B5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3BEA1" w14:textId="77777777" w:rsidR="00FA65DC" w:rsidRDefault="00FA65DC" w:rsidP="00B56A91">
      <w:r>
        <w:separator/>
      </w:r>
    </w:p>
  </w:footnote>
  <w:footnote w:type="continuationSeparator" w:id="0">
    <w:p w14:paraId="142CE07D" w14:textId="77777777" w:rsidR="00FA65DC" w:rsidRDefault="00FA65DC" w:rsidP="00B56A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A7E0" w14:textId="644B5DA6" w:rsidR="00B56A91" w:rsidRDefault="00B56A91">
    <w:pPr>
      <w:pStyle w:val="Header"/>
    </w:pPr>
  </w:p>
  <w:p w14:paraId="7263207A" w14:textId="77777777" w:rsidR="00B56A91" w:rsidRDefault="00B56A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3F8C"/>
    <w:multiLevelType w:val="hybridMultilevel"/>
    <w:tmpl w:val="1E003A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08B45C8"/>
    <w:multiLevelType w:val="hybridMultilevel"/>
    <w:tmpl w:val="CFD2670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D583A"/>
    <w:multiLevelType w:val="hybridMultilevel"/>
    <w:tmpl w:val="FCF61B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5546B86"/>
    <w:multiLevelType w:val="hybridMultilevel"/>
    <w:tmpl w:val="1D327B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E3F0A"/>
    <w:multiLevelType w:val="hybridMultilevel"/>
    <w:tmpl w:val="D7D2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57F5"/>
    <w:multiLevelType w:val="hybridMultilevel"/>
    <w:tmpl w:val="438CD4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B07DDA"/>
    <w:multiLevelType w:val="hybridMultilevel"/>
    <w:tmpl w:val="6E98416E"/>
    <w:lvl w:ilvl="0" w:tplc="12F22E1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269853DF"/>
    <w:multiLevelType w:val="hybridMultilevel"/>
    <w:tmpl w:val="8E32A7DE"/>
    <w:lvl w:ilvl="0" w:tplc="68C0205A">
      <w:start w:val="1"/>
      <w:numFmt w:val="lowerLetter"/>
      <w:lvlText w:val="%1."/>
      <w:lvlJc w:val="left"/>
      <w:pPr>
        <w:ind w:left="1900" w:hanging="360"/>
      </w:pPr>
      <w:rPr>
        <w:rFonts w:ascii="Calibri" w:eastAsia="Calibri" w:hAnsi="Calibri" w:cs="Calibri" w:hint="default"/>
        <w:w w:val="99"/>
        <w:sz w:val="22"/>
        <w:szCs w:val="22"/>
        <w:lang w:val="en-US" w:eastAsia="en-US" w:bidi="ar-SA"/>
      </w:rPr>
    </w:lvl>
    <w:lvl w:ilvl="1" w:tplc="6798D0AE">
      <w:numFmt w:val="bullet"/>
      <w:lvlText w:val="•"/>
      <w:lvlJc w:val="left"/>
      <w:pPr>
        <w:ind w:left="2632" w:hanging="360"/>
      </w:pPr>
      <w:rPr>
        <w:rFonts w:hint="default"/>
        <w:lang w:val="en-US" w:eastAsia="en-US" w:bidi="ar-SA"/>
      </w:rPr>
    </w:lvl>
    <w:lvl w:ilvl="2" w:tplc="3C54AEDC">
      <w:numFmt w:val="bullet"/>
      <w:lvlText w:val="•"/>
      <w:lvlJc w:val="left"/>
      <w:pPr>
        <w:ind w:left="3365" w:hanging="360"/>
      </w:pPr>
      <w:rPr>
        <w:rFonts w:hint="default"/>
        <w:lang w:val="en-US" w:eastAsia="en-US" w:bidi="ar-SA"/>
      </w:rPr>
    </w:lvl>
    <w:lvl w:ilvl="3" w:tplc="C1D46C0A">
      <w:numFmt w:val="bullet"/>
      <w:lvlText w:val="•"/>
      <w:lvlJc w:val="left"/>
      <w:pPr>
        <w:ind w:left="4098" w:hanging="360"/>
      </w:pPr>
      <w:rPr>
        <w:rFonts w:hint="default"/>
        <w:lang w:val="en-US" w:eastAsia="en-US" w:bidi="ar-SA"/>
      </w:rPr>
    </w:lvl>
    <w:lvl w:ilvl="4" w:tplc="30F6C0BE">
      <w:numFmt w:val="bullet"/>
      <w:lvlText w:val="•"/>
      <w:lvlJc w:val="left"/>
      <w:pPr>
        <w:ind w:left="4831" w:hanging="360"/>
      </w:pPr>
      <w:rPr>
        <w:rFonts w:hint="default"/>
        <w:lang w:val="en-US" w:eastAsia="en-US" w:bidi="ar-SA"/>
      </w:rPr>
    </w:lvl>
    <w:lvl w:ilvl="5" w:tplc="EC1CAFE2">
      <w:numFmt w:val="bullet"/>
      <w:lvlText w:val="•"/>
      <w:lvlJc w:val="left"/>
      <w:pPr>
        <w:ind w:left="5564" w:hanging="360"/>
      </w:pPr>
      <w:rPr>
        <w:rFonts w:hint="default"/>
        <w:lang w:val="en-US" w:eastAsia="en-US" w:bidi="ar-SA"/>
      </w:rPr>
    </w:lvl>
    <w:lvl w:ilvl="6" w:tplc="23CCCDC4">
      <w:numFmt w:val="bullet"/>
      <w:lvlText w:val="•"/>
      <w:lvlJc w:val="left"/>
      <w:pPr>
        <w:ind w:left="6297" w:hanging="360"/>
      </w:pPr>
      <w:rPr>
        <w:rFonts w:hint="default"/>
        <w:lang w:val="en-US" w:eastAsia="en-US" w:bidi="ar-SA"/>
      </w:rPr>
    </w:lvl>
    <w:lvl w:ilvl="7" w:tplc="5510CAA2">
      <w:numFmt w:val="bullet"/>
      <w:lvlText w:val="•"/>
      <w:lvlJc w:val="left"/>
      <w:pPr>
        <w:ind w:left="7030" w:hanging="360"/>
      </w:pPr>
      <w:rPr>
        <w:rFonts w:hint="default"/>
        <w:lang w:val="en-US" w:eastAsia="en-US" w:bidi="ar-SA"/>
      </w:rPr>
    </w:lvl>
    <w:lvl w:ilvl="8" w:tplc="53F07358">
      <w:numFmt w:val="bullet"/>
      <w:lvlText w:val="•"/>
      <w:lvlJc w:val="left"/>
      <w:pPr>
        <w:ind w:left="7763" w:hanging="360"/>
      </w:pPr>
      <w:rPr>
        <w:rFonts w:hint="default"/>
        <w:lang w:val="en-US" w:eastAsia="en-US" w:bidi="ar-SA"/>
      </w:rPr>
    </w:lvl>
  </w:abstractNum>
  <w:abstractNum w:abstractNumId="8" w15:restartNumberingAfterBreak="0">
    <w:nsid w:val="27B33F70"/>
    <w:multiLevelType w:val="hybridMultilevel"/>
    <w:tmpl w:val="D71024E2"/>
    <w:lvl w:ilvl="0" w:tplc="44246BEA">
      <w:start w:val="1"/>
      <w:numFmt w:val="decimal"/>
      <w:lvlText w:val="%1."/>
      <w:lvlJc w:val="left"/>
      <w:pPr>
        <w:ind w:left="1540" w:hanging="360"/>
      </w:pPr>
      <w:rPr>
        <w:rFonts w:ascii="Calibri" w:eastAsia="Calibri" w:hAnsi="Calibri" w:cs="Calibri" w:hint="default"/>
        <w:w w:val="99"/>
        <w:sz w:val="22"/>
        <w:szCs w:val="22"/>
        <w:lang w:val="en-US" w:eastAsia="en-US" w:bidi="ar-SA"/>
      </w:rPr>
    </w:lvl>
    <w:lvl w:ilvl="1" w:tplc="6408EDA6">
      <w:numFmt w:val="bullet"/>
      <w:lvlText w:val="•"/>
      <w:lvlJc w:val="left"/>
      <w:pPr>
        <w:ind w:left="2308" w:hanging="360"/>
      </w:pPr>
      <w:rPr>
        <w:rFonts w:hint="default"/>
        <w:lang w:val="en-US" w:eastAsia="en-US" w:bidi="ar-SA"/>
      </w:rPr>
    </w:lvl>
    <w:lvl w:ilvl="2" w:tplc="7E669E72">
      <w:numFmt w:val="bullet"/>
      <w:lvlText w:val="•"/>
      <w:lvlJc w:val="left"/>
      <w:pPr>
        <w:ind w:left="3077" w:hanging="360"/>
      </w:pPr>
      <w:rPr>
        <w:rFonts w:hint="default"/>
        <w:lang w:val="en-US" w:eastAsia="en-US" w:bidi="ar-SA"/>
      </w:rPr>
    </w:lvl>
    <w:lvl w:ilvl="3" w:tplc="29A4D5CE">
      <w:numFmt w:val="bullet"/>
      <w:lvlText w:val="•"/>
      <w:lvlJc w:val="left"/>
      <w:pPr>
        <w:ind w:left="3846" w:hanging="360"/>
      </w:pPr>
      <w:rPr>
        <w:rFonts w:hint="default"/>
        <w:lang w:val="en-US" w:eastAsia="en-US" w:bidi="ar-SA"/>
      </w:rPr>
    </w:lvl>
    <w:lvl w:ilvl="4" w:tplc="E5741B4E">
      <w:numFmt w:val="bullet"/>
      <w:lvlText w:val="•"/>
      <w:lvlJc w:val="left"/>
      <w:pPr>
        <w:ind w:left="4615" w:hanging="360"/>
      </w:pPr>
      <w:rPr>
        <w:rFonts w:hint="default"/>
        <w:lang w:val="en-US" w:eastAsia="en-US" w:bidi="ar-SA"/>
      </w:rPr>
    </w:lvl>
    <w:lvl w:ilvl="5" w:tplc="CB44AD60">
      <w:numFmt w:val="bullet"/>
      <w:lvlText w:val="•"/>
      <w:lvlJc w:val="left"/>
      <w:pPr>
        <w:ind w:left="5384" w:hanging="360"/>
      </w:pPr>
      <w:rPr>
        <w:rFonts w:hint="default"/>
        <w:lang w:val="en-US" w:eastAsia="en-US" w:bidi="ar-SA"/>
      </w:rPr>
    </w:lvl>
    <w:lvl w:ilvl="6" w:tplc="C8D4F686">
      <w:numFmt w:val="bullet"/>
      <w:lvlText w:val="•"/>
      <w:lvlJc w:val="left"/>
      <w:pPr>
        <w:ind w:left="6153" w:hanging="360"/>
      </w:pPr>
      <w:rPr>
        <w:rFonts w:hint="default"/>
        <w:lang w:val="en-US" w:eastAsia="en-US" w:bidi="ar-SA"/>
      </w:rPr>
    </w:lvl>
    <w:lvl w:ilvl="7" w:tplc="234444A8">
      <w:numFmt w:val="bullet"/>
      <w:lvlText w:val="•"/>
      <w:lvlJc w:val="left"/>
      <w:pPr>
        <w:ind w:left="6922" w:hanging="360"/>
      </w:pPr>
      <w:rPr>
        <w:rFonts w:hint="default"/>
        <w:lang w:val="en-US" w:eastAsia="en-US" w:bidi="ar-SA"/>
      </w:rPr>
    </w:lvl>
    <w:lvl w:ilvl="8" w:tplc="6A54B774">
      <w:numFmt w:val="bullet"/>
      <w:lvlText w:val="•"/>
      <w:lvlJc w:val="left"/>
      <w:pPr>
        <w:ind w:left="7691" w:hanging="360"/>
      </w:pPr>
      <w:rPr>
        <w:rFonts w:hint="default"/>
        <w:lang w:val="en-US" w:eastAsia="en-US" w:bidi="ar-SA"/>
      </w:rPr>
    </w:lvl>
  </w:abstractNum>
  <w:abstractNum w:abstractNumId="9" w15:restartNumberingAfterBreak="0">
    <w:nsid w:val="2B4C4378"/>
    <w:multiLevelType w:val="hybridMultilevel"/>
    <w:tmpl w:val="2E2C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26247"/>
    <w:multiLevelType w:val="hybridMultilevel"/>
    <w:tmpl w:val="16E483BE"/>
    <w:lvl w:ilvl="0" w:tplc="B888BE14">
      <w:start w:val="1"/>
      <w:numFmt w:val="decimal"/>
      <w:lvlText w:val="%1."/>
      <w:lvlJc w:val="left"/>
      <w:pPr>
        <w:ind w:left="1540" w:hanging="360"/>
      </w:pPr>
      <w:rPr>
        <w:rFonts w:ascii="Calibri" w:eastAsia="Calibri" w:hAnsi="Calibri" w:cs="Calibri" w:hint="default"/>
        <w:w w:val="99"/>
        <w:sz w:val="22"/>
        <w:szCs w:val="22"/>
        <w:lang w:val="en-US" w:eastAsia="en-US" w:bidi="ar-SA"/>
      </w:rPr>
    </w:lvl>
    <w:lvl w:ilvl="1" w:tplc="A474A24C">
      <w:numFmt w:val="bullet"/>
      <w:lvlText w:val="•"/>
      <w:lvlJc w:val="left"/>
      <w:pPr>
        <w:ind w:left="2308" w:hanging="360"/>
      </w:pPr>
      <w:rPr>
        <w:rFonts w:hint="default"/>
        <w:lang w:val="en-US" w:eastAsia="en-US" w:bidi="ar-SA"/>
      </w:rPr>
    </w:lvl>
    <w:lvl w:ilvl="2" w:tplc="DAD238DA">
      <w:numFmt w:val="bullet"/>
      <w:lvlText w:val="•"/>
      <w:lvlJc w:val="left"/>
      <w:pPr>
        <w:ind w:left="3077" w:hanging="360"/>
      </w:pPr>
      <w:rPr>
        <w:rFonts w:hint="default"/>
        <w:lang w:val="en-US" w:eastAsia="en-US" w:bidi="ar-SA"/>
      </w:rPr>
    </w:lvl>
    <w:lvl w:ilvl="3" w:tplc="5ACCA39E">
      <w:numFmt w:val="bullet"/>
      <w:lvlText w:val="•"/>
      <w:lvlJc w:val="left"/>
      <w:pPr>
        <w:ind w:left="3846" w:hanging="360"/>
      </w:pPr>
      <w:rPr>
        <w:rFonts w:hint="default"/>
        <w:lang w:val="en-US" w:eastAsia="en-US" w:bidi="ar-SA"/>
      </w:rPr>
    </w:lvl>
    <w:lvl w:ilvl="4" w:tplc="96466590">
      <w:numFmt w:val="bullet"/>
      <w:lvlText w:val="•"/>
      <w:lvlJc w:val="left"/>
      <w:pPr>
        <w:ind w:left="4615" w:hanging="360"/>
      </w:pPr>
      <w:rPr>
        <w:rFonts w:hint="default"/>
        <w:lang w:val="en-US" w:eastAsia="en-US" w:bidi="ar-SA"/>
      </w:rPr>
    </w:lvl>
    <w:lvl w:ilvl="5" w:tplc="DB30794C">
      <w:numFmt w:val="bullet"/>
      <w:lvlText w:val="•"/>
      <w:lvlJc w:val="left"/>
      <w:pPr>
        <w:ind w:left="5384" w:hanging="360"/>
      </w:pPr>
      <w:rPr>
        <w:rFonts w:hint="default"/>
        <w:lang w:val="en-US" w:eastAsia="en-US" w:bidi="ar-SA"/>
      </w:rPr>
    </w:lvl>
    <w:lvl w:ilvl="6" w:tplc="EA5C8368">
      <w:numFmt w:val="bullet"/>
      <w:lvlText w:val="•"/>
      <w:lvlJc w:val="left"/>
      <w:pPr>
        <w:ind w:left="6153" w:hanging="360"/>
      </w:pPr>
      <w:rPr>
        <w:rFonts w:hint="default"/>
        <w:lang w:val="en-US" w:eastAsia="en-US" w:bidi="ar-SA"/>
      </w:rPr>
    </w:lvl>
    <w:lvl w:ilvl="7" w:tplc="B2AA950C">
      <w:numFmt w:val="bullet"/>
      <w:lvlText w:val="•"/>
      <w:lvlJc w:val="left"/>
      <w:pPr>
        <w:ind w:left="6922" w:hanging="360"/>
      </w:pPr>
      <w:rPr>
        <w:rFonts w:hint="default"/>
        <w:lang w:val="en-US" w:eastAsia="en-US" w:bidi="ar-SA"/>
      </w:rPr>
    </w:lvl>
    <w:lvl w:ilvl="8" w:tplc="69D22138">
      <w:numFmt w:val="bullet"/>
      <w:lvlText w:val="•"/>
      <w:lvlJc w:val="left"/>
      <w:pPr>
        <w:ind w:left="7691" w:hanging="360"/>
      </w:pPr>
      <w:rPr>
        <w:rFonts w:hint="default"/>
        <w:lang w:val="en-US" w:eastAsia="en-US" w:bidi="ar-SA"/>
      </w:rPr>
    </w:lvl>
  </w:abstractNum>
  <w:abstractNum w:abstractNumId="11" w15:restartNumberingAfterBreak="0">
    <w:nsid w:val="31DA3B14"/>
    <w:multiLevelType w:val="hybridMultilevel"/>
    <w:tmpl w:val="0784BF2E"/>
    <w:lvl w:ilvl="0" w:tplc="A89E43C4">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2" w15:restartNumberingAfterBreak="0">
    <w:nsid w:val="327A2441"/>
    <w:multiLevelType w:val="hybridMultilevel"/>
    <w:tmpl w:val="EC9835A0"/>
    <w:lvl w:ilvl="0" w:tplc="B1D4ACF6">
      <w:start w:val="1"/>
      <w:numFmt w:val="decimal"/>
      <w:lvlText w:val="%1."/>
      <w:lvlJc w:val="left"/>
      <w:pPr>
        <w:ind w:left="1080" w:hanging="360"/>
      </w:pPr>
      <w:rPr>
        <w:rFonts w:hint="default"/>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32E23F8A"/>
    <w:multiLevelType w:val="hybridMultilevel"/>
    <w:tmpl w:val="1D327B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26A86"/>
    <w:multiLevelType w:val="hybridMultilevel"/>
    <w:tmpl w:val="EA5A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7409B"/>
    <w:multiLevelType w:val="hybridMultilevel"/>
    <w:tmpl w:val="775A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D645A"/>
    <w:multiLevelType w:val="hybridMultilevel"/>
    <w:tmpl w:val="3A88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81C03"/>
    <w:multiLevelType w:val="hybridMultilevel"/>
    <w:tmpl w:val="91F621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CB7654"/>
    <w:multiLevelType w:val="hybridMultilevel"/>
    <w:tmpl w:val="1D327B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B3AF8"/>
    <w:multiLevelType w:val="hybridMultilevel"/>
    <w:tmpl w:val="DB7EEE90"/>
    <w:lvl w:ilvl="0" w:tplc="FA08C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AC6B60"/>
    <w:multiLevelType w:val="hybridMultilevel"/>
    <w:tmpl w:val="143CB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3D1810"/>
    <w:multiLevelType w:val="hybridMultilevel"/>
    <w:tmpl w:val="AAB2E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675A0"/>
    <w:multiLevelType w:val="hybridMultilevel"/>
    <w:tmpl w:val="73B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5B81"/>
    <w:multiLevelType w:val="hybridMultilevel"/>
    <w:tmpl w:val="39D4E0B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4701C4"/>
    <w:multiLevelType w:val="hybridMultilevel"/>
    <w:tmpl w:val="CE0C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259E5"/>
    <w:multiLevelType w:val="hybridMultilevel"/>
    <w:tmpl w:val="49D4B8B4"/>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5F4B1404"/>
    <w:multiLevelType w:val="hybridMultilevel"/>
    <w:tmpl w:val="FE48C1EE"/>
    <w:lvl w:ilvl="0" w:tplc="0409000F">
      <w:start w:val="1"/>
      <w:numFmt w:val="decimal"/>
      <w:lvlText w:val="%1."/>
      <w:lvlJc w:val="left"/>
      <w:pPr>
        <w:ind w:left="108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8E5B92"/>
    <w:multiLevelType w:val="hybridMultilevel"/>
    <w:tmpl w:val="438CD4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8281855"/>
    <w:multiLevelType w:val="hybridMultilevel"/>
    <w:tmpl w:val="D8ACE320"/>
    <w:lvl w:ilvl="0" w:tplc="327E7F58">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9" w15:restartNumberingAfterBreak="0">
    <w:nsid w:val="68BA6384"/>
    <w:multiLevelType w:val="hybridMultilevel"/>
    <w:tmpl w:val="3442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EA1B61"/>
    <w:multiLevelType w:val="hybridMultilevel"/>
    <w:tmpl w:val="044C39DA"/>
    <w:lvl w:ilvl="0" w:tplc="04090001">
      <w:start w:val="1"/>
      <w:numFmt w:val="bullet"/>
      <w:lvlText w:val=""/>
      <w:lvlJc w:val="left"/>
      <w:pPr>
        <w:ind w:left="256" w:hanging="360"/>
      </w:pPr>
      <w:rPr>
        <w:rFonts w:ascii="Symbol" w:hAnsi="Symbol"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31" w15:restartNumberingAfterBreak="0">
    <w:nsid w:val="6A56433B"/>
    <w:multiLevelType w:val="hybridMultilevel"/>
    <w:tmpl w:val="DDD6D5B8"/>
    <w:lvl w:ilvl="0" w:tplc="A4B6518A">
      <w:start w:val="1"/>
      <w:numFmt w:val="upperRoman"/>
      <w:lvlText w:val="%1."/>
      <w:lvlJc w:val="left"/>
      <w:pPr>
        <w:ind w:left="1180" w:hanging="721"/>
      </w:pPr>
      <w:rPr>
        <w:rFonts w:ascii="Calibri" w:eastAsia="Calibri" w:hAnsi="Calibri" w:cs="Calibri" w:hint="default"/>
        <w:spacing w:val="-1"/>
        <w:w w:val="99"/>
        <w:sz w:val="22"/>
        <w:szCs w:val="22"/>
        <w:lang w:val="en-US" w:eastAsia="en-US" w:bidi="ar-SA"/>
      </w:rPr>
    </w:lvl>
    <w:lvl w:ilvl="1" w:tplc="6C569EB4">
      <w:numFmt w:val="bullet"/>
      <w:lvlText w:val=""/>
      <w:lvlJc w:val="left"/>
      <w:pPr>
        <w:ind w:left="1900" w:hanging="360"/>
      </w:pPr>
      <w:rPr>
        <w:rFonts w:ascii="Wingdings" w:eastAsia="Wingdings" w:hAnsi="Wingdings" w:cs="Wingdings" w:hint="default"/>
        <w:w w:val="99"/>
        <w:sz w:val="22"/>
        <w:szCs w:val="22"/>
        <w:lang w:val="en-US" w:eastAsia="en-US" w:bidi="ar-SA"/>
      </w:rPr>
    </w:lvl>
    <w:lvl w:ilvl="2" w:tplc="EAA099EA">
      <w:numFmt w:val="bullet"/>
      <w:lvlText w:val="•"/>
      <w:lvlJc w:val="left"/>
      <w:pPr>
        <w:ind w:left="2714" w:hanging="360"/>
      </w:pPr>
      <w:rPr>
        <w:rFonts w:hint="default"/>
        <w:lang w:val="en-US" w:eastAsia="en-US" w:bidi="ar-SA"/>
      </w:rPr>
    </w:lvl>
    <w:lvl w:ilvl="3" w:tplc="4DFAFD82">
      <w:numFmt w:val="bullet"/>
      <w:lvlText w:val="•"/>
      <w:lvlJc w:val="left"/>
      <w:pPr>
        <w:ind w:left="3528" w:hanging="360"/>
      </w:pPr>
      <w:rPr>
        <w:rFonts w:hint="default"/>
        <w:lang w:val="en-US" w:eastAsia="en-US" w:bidi="ar-SA"/>
      </w:rPr>
    </w:lvl>
    <w:lvl w:ilvl="4" w:tplc="FB0A78B2">
      <w:numFmt w:val="bullet"/>
      <w:lvlText w:val="•"/>
      <w:lvlJc w:val="left"/>
      <w:pPr>
        <w:ind w:left="4342" w:hanging="360"/>
      </w:pPr>
      <w:rPr>
        <w:rFonts w:hint="default"/>
        <w:lang w:val="en-US" w:eastAsia="en-US" w:bidi="ar-SA"/>
      </w:rPr>
    </w:lvl>
    <w:lvl w:ilvl="5" w:tplc="C2C48B70">
      <w:numFmt w:val="bullet"/>
      <w:lvlText w:val="•"/>
      <w:lvlJc w:val="left"/>
      <w:pPr>
        <w:ind w:left="5157" w:hanging="360"/>
      </w:pPr>
      <w:rPr>
        <w:rFonts w:hint="default"/>
        <w:lang w:val="en-US" w:eastAsia="en-US" w:bidi="ar-SA"/>
      </w:rPr>
    </w:lvl>
    <w:lvl w:ilvl="6" w:tplc="BAF853C6">
      <w:numFmt w:val="bullet"/>
      <w:lvlText w:val="•"/>
      <w:lvlJc w:val="left"/>
      <w:pPr>
        <w:ind w:left="5971" w:hanging="360"/>
      </w:pPr>
      <w:rPr>
        <w:rFonts w:hint="default"/>
        <w:lang w:val="en-US" w:eastAsia="en-US" w:bidi="ar-SA"/>
      </w:rPr>
    </w:lvl>
    <w:lvl w:ilvl="7" w:tplc="3AC63BF0">
      <w:numFmt w:val="bullet"/>
      <w:lvlText w:val="•"/>
      <w:lvlJc w:val="left"/>
      <w:pPr>
        <w:ind w:left="6785" w:hanging="360"/>
      </w:pPr>
      <w:rPr>
        <w:rFonts w:hint="default"/>
        <w:lang w:val="en-US" w:eastAsia="en-US" w:bidi="ar-SA"/>
      </w:rPr>
    </w:lvl>
    <w:lvl w:ilvl="8" w:tplc="DC32EC28">
      <w:numFmt w:val="bullet"/>
      <w:lvlText w:val="•"/>
      <w:lvlJc w:val="left"/>
      <w:pPr>
        <w:ind w:left="7600" w:hanging="360"/>
      </w:pPr>
      <w:rPr>
        <w:rFonts w:hint="default"/>
        <w:lang w:val="en-US" w:eastAsia="en-US" w:bidi="ar-SA"/>
      </w:rPr>
    </w:lvl>
  </w:abstractNum>
  <w:abstractNum w:abstractNumId="32" w15:restartNumberingAfterBreak="0">
    <w:nsid w:val="6B723F0F"/>
    <w:multiLevelType w:val="hybridMultilevel"/>
    <w:tmpl w:val="D840C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74D94"/>
    <w:multiLevelType w:val="hybridMultilevel"/>
    <w:tmpl w:val="B900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D6504"/>
    <w:multiLevelType w:val="hybridMultilevel"/>
    <w:tmpl w:val="6D9C7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5535B2"/>
    <w:multiLevelType w:val="hybridMultilevel"/>
    <w:tmpl w:val="5F2A63C6"/>
    <w:lvl w:ilvl="0" w:tplc="8940F41C">
      <w:start w:val="1"/>
      <w:numFmt w:val="decimal"/>
      <w:lvlText w:val="%1."/>
      <w:lvlJc w:val="left"/>
      <w:pPr>
        <w:ind w:left="1069" w:hanging="360"/>
      </w:pPr>
      <w:rPr>
        <w:rFonts w:hint="default"/>
      </w:rPr>
    </w:lvl>
    <w:lvl w:ilvl="1" w:tplc="34090019" w:tentative="1">
      <w:start w:val="1"/>
      <w:numFmt w:val="lowerLetter"/>
      <w:lvlText w:val="%2."/>
      <w:lvlJc w:val="left"/>
      <w:pPr>
        <w:ind w:left="1789" w:hanging="360"/>
      </w:pPr>
    </w:lvl>
    <w:lvl w:ilvl="2" w:tplc="3409001B" w:tentative="1">
      <w:start w:val="1"/>
      <w:numFmt w:val="lowerRoman"/>
      <w:lvlText w:val="%3."/>
      <w:lvlJc w:val="right"/>
      <w:pPr>
        <w:ind w:left="2509" w:hanging="180"/>
      </w:pPr>
    </w:lvl>
    <w:lvl w:ilvl="3" w:tplc="3409000F" w:tentative="1">
      <w:start w:val="1"/>
      <w:numFmt w:val="decimal"/>
      <w:lvlText w:val="%4."/>
      <w:lvlJc w:val="left"/>
      <w:pPr>
        <w:ind w:left="3229" w:hanging="360"/>
      </w:pPr>
    </w:lvl>
    <w:lvl w:ilvl="4" w:tplc="34090019" w:tentative="1">
      <w:start w:val="1"/>
      <w:numFmt w:val="lowerLetter"/>
      <w:lvlText w:val="%5."/>
      <w:lvlJc w:val="left"/>
      <w:pPr>
        <w:ind w:left="3949" w:hanging="360"/>
      </w:pPr>
    </w:lvl>
    <w:lvl w:ilvl="5" w:tplc="3409001B" w:tentative="1">
      <w:start w:val="1"/>
      <w:numFmt w:val="lowerRoman"/>
      <w:lvlText w:val="%6."/>
      <w:lvlJc w:val="right"/>
      <w:pPr>
        <w:ind w:left="4669" w:hanging="180"/>
      </w:pPr>
    </w:lvl>
    <w:lvl w:ilvl="6" w:tplc="3409000F" w:tentative="1">
      <w:start w:val="1"/>
      <w:numFmt w:val="decimal"/>
      <w:lvlText w:val="%7."/>
      <w:lvlJc w:val="left"/>
      <w:pPr>
        <w:ind w:left="5389" w:hanging="360"/>
      </w:pPr>
    </w:lvl>
    <w:lvl w:ilvl="7" w:tplc="34090019" w:tentative="1">
      <w:start w:val="1"/>
      <w:numFmt w:val="lowerLetter"/>
      <w:lvlText w:val="%8."/>
      <w:lvlJc w:val="left"/>
      <w:pPr>
        <w:ind w:left="6109" w:hanging="360"/>
      </w:pPr>
    </w:lvl>
    <w:lvl w:ilvl="8" w:tplc="3409001B" w:tentative="1">
      <w:start w:val="1"/>
      <w:numFmt w:val="lowerRoman"/>
      <w:lvlText w:val="%9."/>
      <w:lvlJc w:val="right"/>
      <w:pPr>
        <w:ind w:left="6829" w:hanging="180"/>
      </w:pPr>
    </w:lvl>
  </w:abstractNum>
  <w:abstractNum w:abstractNumId="36" w15:restartNumberingAfterBreak="0">
    <w:nsid w:val="785B0938"/>
    <w:multiLevelType w:val="hybridMultilevel"/>
    <w:tmpl w:val="55089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733E5"/>
    <w:multiLevelType w:val="hybridMultilevel"/>
    <w:tmpl w:val="412EEC9A"/>
    <w:lvl w:ilvl="0" w:tplc="04090005">
      <w:start w:val="1"/>
      <w:numFmt w:val="bullet"/>
      <w:lvlText w:val=""/>
      <w:lvlJc w:val="left"/>
      <w:pPr>
        <w:ind w:left="1006" w:hanging="360"/>
      </w:pPr>
      <w:rPr>
        <w:rFonts w:ascii="Wingdings" w:hAnsi="Wingdings"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8" w15:restartNumberingAfterBreak="0">
    <w:nsid w:val="7B776551"/>
    <w:multiLevelType w:val="hybridMultilevel"/>
    <w:tmpl w:val="C44A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33792"/>
    <w:multiLevelType w:val="hybridMultilevel"/>
    <w:tmpl w:val="48F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B7F15"/>
    <w:multiLevelType w:val="hybridMultilevel"/>
    <w:tmpl w:val="438CD4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
  </w:num>
  <w:num w:numId="3">
    <w:abstractNumId w:val="32"/>
  </w:num>
  <w:num w:numId="4">
    <w:abstractNumId w:val="36"/>
  </w:num>
  <w:num w:numId="5">
    <w:abstractNumId w:val="21"/>
  </w:num>
  <w:num w:numId="6">
    <w:abstractNumId w:val="30"/>
  </w:num>
  <w:num w:numId="7">
    <w:abstractNumId w:val="4"/>
  </w:num>
  <w:num w:numId="8">
    <w:abstractNumId w:val="22"/>
  </w:num>
  <w:num w:numId="9">
    <w:abstractNumId w:val="39"/>
  </w:num>
  <w:num w:numId="10">
    <w:abstractNumId w:val="38"/>
  </w:num>
  <w:num w:numId="11">
    <w:abstractNumId w:val="15"/>
  </w:num>
  <w:num w:numId="12">
    <w:abstractNumId w:val="29"/>
  </w:num>
  <w:num w:numId="13">
    <w:abstractNumId w:val="25"/>
  </w:num>
  <w:num w:numId="14">
    <w:abstractNumId w:val="17"/>
  </w:num>
  <w:num w:numId="15">
    <w:abstractNumId w:val="5"/>
  </w:num>
  <w:num w:numId="16">
    <w:abstractNumId w:val="40"/>
  </w:num>
  <w:num w:numId="17">
    <w:abstractNumId w:val="27"/>
  </w:num>
  <w:num w:numId="18">
    <w:abstractNumId w:val="20"/>
  </w:num>
  <w:num w:numId="19">
    <w:abstractNumId w:val="37"/>
  </w:num>
  <w:num w:numId="20">
    <w:abstractNumId w:val="14"/>
  </w:num>
  <w:num w:numId="21">
    <w:abstractNumId w:val="26"/>
  </w:num>
  <w:num w:numId="22">
    <w:abstractNumId w:val="19"/>
  </w:num>
  <w:num w:numId="23">
    <w:abstractNumId w:val="24"/>
  </w:num>
  <w:num w:numId="24">
    <w:abstractNumId w:val="9"/>
  </w:num>
  <w:num w:numId="25">
    <w:abstractNumId w:val="16"/>
  </w:num>
  <w:num w:numId="26">
    <w:abstractNumId w:val="33"/>
  </w:num>
  <w:num w:numId="27">
    <w:abstractNumId w:val="2"/>
  </w:num>
  <w:num w:numId="28">
    <w:abstractNumId w:val="0"/>
  </w:num>
  <w:num w:numId="29">
    <w:abstractNumId w:val="35"/>
  </w:num>
  <w:num w:numId="30">
    <w:abstractNumId w:val="6"/>
  </w:num>
  <w:num w:numId="31">
    <w:abstractNumId w:val="11"/>
  </w:num>
  <w:num w:numId="32">
    <w:abstractNumId w:val="12"/>
  </w:num>
  <w:num w:numId="33">
    <w:abstractNumId w:val="28"/>
  </w:num>
  <w:num w:numId="34">
    <w:abstractNumId w:val="8"/>
  </w:num>
  <w:num w:numId="35">
    <w:abstractNumId w:val="7"/>
  </w:num>
  <w:num w:numId="36">
    <w:abstractNumId w:val="10"/>
  </w:num>
  <w:num w:numId="37">
    <w:abstractNumId w:val="31"/>
  </w:num>
  <w:num w:numId="38">
    <w:abstractNumId w:val="34"/>
  </w:num>
  <w:num w:numId="39">
    <w:abstractNumId w:val="23"/>
  </w:num>
  <w:num w:numId="40">
    <w:abstractNumId w:val="18"/>
  </w:num>
  <w:num w:numId="4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91"/>
    <w:rsid w:val="00000A37"/>
    <w:rsid w:val="00006209"/>
    <w:rsid w:val="000257DF"/>
    <w:rsid w:val="00040469"/>
    <w:rsid w:val="000557A4"/>
    <w:rsid w:val="0006435B"/>
    <w:rsid w:val="00065A0D"/>
    <w:rsid w:val="000A33E4"/>
    <w:rsid w:val="000A563F"/>
    <w:rsid w:val="000E7A55"/>
    <w:rsid w:val="000F2E1D"/>
    <w:rsid w:val="000F668E"/>
    <w:rsid w:val="001025E0"/>
    <w:rsid w:val="00105DB0"/>
    <w:rsid w:val="0011286C"/>
    <w:rsid w:val="001168C9"/>
    <w:rsid w:val="001172CC"/>
    <w:rsid w:val="00134C53"/>
    <w:rsid w:val="00141705"/>
    <w:rsid w:val="00143536"/>
    <w:rsid w:val="00165F52"/>
    <w:rsid w:val="00187655"/>
    <w:rsid w:val="001A3C8C"/>
    <w:rsid w:val="001A40EC"/>
    <w:rsid w:val="001A4ED1"/>
    <w:rsid w:val="001B3E4C"/>
    <w:rsid w:val="001B72B9"/>
    <w:rsid w:val="001E1A22"/>
    <w:rsid w:val="001F0BB7"/>
    <w:rsid w:val="0021775E"/>
    <w:rsid w:val="00221EBC"/>
    <w:rsid w:val="00226EAF"/>
    <w:rsid w:val="0023706A"/>
    <w:rsid w:val="00240DC8"/>
    <w:rsid w:val="002579F5"/>
    <w:rsid w:val="00270AFD"/>
    <w:rsid w:val="00272A1C"/>
    <w:rsid w:val="0027668B"/>
    <w:rsid w:val="002B0D43"/>
    <w:rsid w:val="002F6AB0"/>
    <w:rsid w:val="0030123C"/>
    <w:rsid w:val="00365EAE"/>
    <w:rsid w:val="00373447"/>
    <w:rsid w:val="00376008"/>
    <w:rsid w:val="0038641B"/>
    <w:rsid w:val="003B0721"/>
    <w:rsid w:val="003E23E6"/>
    <w:rsid w:val="004064FA"/>
    <w:rsid w:val="00412C00"/>
    <w:rsid w:val="00415D45"/>
    <w:rsid w:val="004163EC"/>
    <w:rsid w:val="0042011F"/>
    <w:rsid w:val="00445E8B"/>
    <w:rsid w:val="00451FAF"/>
    <w:rsid w:val="00455828"/>
    <w:rsid w:val="00456807"/>
    <w:rsid w:val="0046402F"/>
    <w:rsid w:val="00475A0B"/>
    <w:rsid w:val="00475C1C"/>
    <w:rsid w:val="00477542"/>
    <w:rsid w:val="00493425"/>
    <w:rsid w:val="004A0AA7"/>
    <w:rsid w:val="004C38B7"/>
    <w:rsid w:val="004C6037"/>
    <w:rsid w:val="004D61AD"/>
    <w:rsid w:val="00517627"/>
    <w:rsid w:val="00522F47"/>
    <w:rsid w:val="00523308"/>
    <w:rsid w:val="00550271"/>
    <w:rsid w:val="00557D6A"/>
    <w:rsid w:val="005705CA"/>
    <w:rsid w:val="00582F8C"/>
    <w:rsid w:val="005936DB"/>
    <w:rsid w:val="005B16B9"/>
    <w:rsid w:val="005B19AB"/>
    <w:rsid w:val="005B66BC"/>
    <w:rsid w:val="005C1A19"/>
    <w:rsid w:val="005E2844"/>
    <w:rsid w:val="005E5AE7"/>
    <w:rsid w:val="005F1937"/>
    <w:rsid w:val="00610A67"/>
    <w:rsid w:val="006117A7"/>
    <w:rsid w:val="0061219D"/>
    <w:rsid w:val="00614727"/>
    <w:rsid w:val="00615A61"/>
    <w:rsid w:val="00643FF6"/>
    <w:rsid w:val="0064630D"/>
    <w:rsid w:val="00655282"/>
    <w:rsid w:val="00665522"/>
    <w:rsid w:val="006876FF"/>
    <w:rsid w:val="00692940"/>
    <w:rsid w:val="006956F3"/>
    <w:rsid w:val="006A0236"/>
    <w:rsid w:val="006A64EF"/>
    <w:rsid w:val="006B49E0"/>
    <w:rsid w:val="006E67EF"/>
    <w:rsid w:val="0070356B"/>
    <w:rsid w:val="00710C94"/>
    <w:rsid w:val="00712135"/>
    <w:rsid w:val="00753BD7"/>
    <w:rsid w:val="00756416"/>
    <w:rsid w:val="007C3FC0"/>
    <w:rsid w:val="007C5384"/>
    <w:rsid w:val="007D68A3"/>
    <w:rsid w:val="007E1645"/>
    <w:rsid w:val="007F4D68"/>
    <w:rsid w:val="007F536E"/>
    <w:rsid w:val="00806B3B"/>
    <w:rsid w:val="00814EA2"/>
    <w:rsid w:val="008356E4"/>
    <w:rsid w:val="00854B22"/>
    <w:rsid w:val="00860308"/>
    <w:rsid w:val="00876707"/>
    <w:rsid w:val="008A049D"/>
    <w:rsid w:val="008A6B8D"/>
    <w:rsid w:val="008D759D"/>
    <w:rsid w:val="008F6A55"/>
    <w:rsid w:val="00936F7A"/>
    <w:rsid w:val="00943B88"/>
    <w:rsid w:val="00951AF1"/>
    <w:rsid w:val="009606F8"/>
    <w:rsid w:val="009665B3"/>
    <w:rsid w:val="009A7DA7"/>
    <w:rsid w:val="009B0D89"/>
    <w:rsid w:val="009B1BFB"/>
    <w:rsid w:val="009C18C2"/>
    <w:rsid w:val="009D1634"/>
    <w:rsid w:val="009E1923"/>
    <w:rsid w:val="00A0161E"/>
    <w:rsid w:val="00A24843"/>
    <w:rsid w:val="00A418AF"/>
    <w:rsid w:val="00A63DD5"/>
    <w:rsid w:val="00A679F7"/>
    <w:rsid w:val="00A816B0"/>
    <w:rsid w:val="00AB54E4"/>
    <w:rsid w:val="00AD6645"/>
    <w:rsid w:val="00B03F9E"/>
    <w:rsid w:val="00B26012"/>
    <w:rsid w:val="00B26B2C"/>
    <w:rsid w:val="00B35404"/>
    <w:rsid w:val="00B41132"/>
    <w:rsid w:val="00B5026D"/>
    <w:rsid w:val="00B56A91"/>
    <w:rsid w:val="00B628A8"/>
    <w:rsid w:val="00B63538"/>
    <w:rsid w:val="00B8238E"/>
    <w:rsid w:val="00B85FC5"/>
    <w:rsid w:val="00B955A5"/>
    <w:rsid w:val="00B97B37"/>
    <w:rsid w:val="00BB3E1A"/>
    <w:rsid w:val="00C2750A"/>
    <w:rsid w:val="00C52F58"/>
    <w:rsid w:val="00C57DF5"/>
    <w:rsid w:val="00C64E7D"/>
    <w:rsid w:val="00C670EA"/>
    <w:rsid w:val="00C87AB8"/>
    <w:rsid w:val="00C90734"/>
    <w:rsid w:val="00C90B57"/>
    <w:rsid w:val="00C96473"/>
    <w:rsid w:val="00CB1495"/>
    <w:rsid w:val="00CC1B12"/>
    <w:rsid w:val="00CC5724"/>
    <w:rsid w:val="00CC59B5"/>
    <w:rsid w:val="00CD4CC7"/>
    <w:rsid w:val="00D11242"/>
    <w:rsid w:val="00D11C96"/>
    <w:rsid w:val="00D12AAF"/>
    <w:rsid w:val="00D31116"/>
    <w:rsid w:val="00D347FA"/>
    <w:rsid w:val="00D401B4"/>
    <w:rsid w:val="00D51887"/>
    <w:rsid w:val="00D53611"/>
    <w:rsid w:val="00D845B0"/>
    <w:rsid w:val="00DB661B"/>
    <w:rsid w:val="00DD2C90"/>
    <w:rsid w:val="00DE4D00"/>
    <w:rsid w:val="00E224AF"/>
    <w:rsid w:val="00E25534"/>
    <w:rsid w:val="00E30E7E"/>
    <w:rsid w:val="00E37E26"/>
    <w:rsid w:val="00E40978"/>
    <w:rsid w:val="00E51096"/>
    <w:rsid w:val="00E90076"/>
    <w:rsid w:val="00EA52CD"/>
    <w:rsid w:val="00EB2E2F"/>
    <w:rsid w:val="00EE2E11"/>
    <w:rsid w:val="00EF7038"/>
    <w:rsid w:val="00F04859"/>
    <w:rsid w:val="00F3025E"/>
    <w:rsid w:val="00F31DD4"/>
    <w:rsid w:val="00F576B3"/>
    <w:rsid w:val="00F7224F"/>
    <w:rsid w:val="00F72941"/>
    <w:rsid w:val="00FA65D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863ED"/>
  <w15:docId w15:val="{FB71EC92-51AD-43E4-AA32-43774C67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E4"/>
    <w:pPr>
      <w:spacing w:after="0" w:line="240" w:lineRule="auto"/>
    </w:pPr>
    <w:rPr>
      <w:rFonts w:ascii="Times New Roman" w:eastAsia="Times New Roman" w:hAnsi="Times New Roman" w:cs="Times New Roman"/>
      <w:sz w:val="24"/>
      <w:szCs w:val="20"/>
      <w:lang w:val="en-US"/>
    </w:rPr>
  </w:style>
  <w:style w:type="paragraph" w:styleId="Heading4">
    <w:name w:val="heading 4"/>
    <w:basedOn w:val="Normal"/>
    <w:next w:val="Normal"/>
    <w:link w:val="Heading4Char"/>
    <w:qFormat/>
    <w:rsid w:val="008356E4"/>
    <w:pPr>
      <w:keepNext/>
      <w:jc w:val="center"/>
      <w:outlineLvl w:val="3"/>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A91"/>
    <w:pPr>
      <w:tabs>
        <w:tab w:val="center" w:pos="4680"/>
        <w:tab w:val="right" w:pos="9360"/>
      </w:tabs>
    </w:pPr>
  </w:style>
  <w:style w:type="character" w:customStyle="1" w:styleId="HeaderChar">
    <w:name w:val="Header Char"/>
    <w:basedOn w:val="DefaultParagraphFont"/>
    <w:link w:val="Header"/>
    <w:uiPriority w:val="99"/>
    <w:rsid w:val="00B56A91"/>
  </w:style>
  <w:style w:type="paragraph" w:styleId="Footer">
    <w:name w:val="footer"/>
    <w:basedOn w:val="Normal"/>
    <w:link w:val="FooterChar"/>
    <w:uiPriority w:val="99"/>
    <w:unhideWhenUsed/>
    <w:rsid w:val="00B56A91"/>
    <w:pPr>
      <w:tabs>
        <w:tab w:val="center" w:pos="4680"/>
        <w:tab w:val="right" w:pos="9360"/>
      </w:tabs>
    </w:pPr>
  </w:style>
  <w:style w:type="character" w:customStyle="1" w:styleId="FooterChar">
    <w:name w:val="Footer Char"/>
    <w:basedOn w:val="DefaultParagraphFont"/>
    <w:link w:val="Footer"/>
    <w:uiPriority w:val="99"/>
    <w:rsid w:val="00B56A91"/>
  </w:style>
  <w:style w:type="paragraph" w:styleId="BalloonText">
    <w:name w:val="Balloon Text"/>
    <w:basedOn w:val="Normal"/>
    <w:link w:val="BalloonTextChar"/>
    <w:uiPriority w:val="99"/>
    <w:semiHidden/>
    <w:unhideWhenUsed/>
    <w:rsid w:val="00B56A91"/>
    <w:rPr>
      <w:rFonts w:ascii="Tahoma" w:hAnsi="Tahoma" w:cs="Tahoma"/>
      <w:sz w:val="16"/>
      <w:szCs w:val="16"/>
    </w:rPr>
  </w:style>
  <w:style w:type="character" w:customStyle="1" w:styleId="BalloonTextChar">
    <w:name w:val="Balloon Text Char"/>
    <w:basedOn w:val="DefaultParagraphFont"/>
    <w:link w:val="BalloonText"/>
    <w:uiPriority w:val="99"/>
    <w:semiHidden/>
    <w:rsid w:val="00B56A91"/>
    <w:rPr>
      <w:rFonts w:ascii="Tahoma" w:hAnsi="Tahoma" w:cs="Tahoma"/>
      <w:sz w:val="16"/>
      <w:szCs w:val="16"/>
    </w:rPr>
  </w:style>
  <w:style w:type="paragraph" w:styleId="ListParagraph">
    <w:name w:val="List Paragraph"/>
    <w:aliases w:val="Resume Title"/>
    <w:basedOn w:val="Normal"/>
    <w:link w:val="ListParagraphChar"/>
    <w:uiPriority w:val="34"/>
    <w:qFormat/>
    <w:rsid w:val="00CB1495"/>
    <w:pPr>
      <w:ind w:left="720"/>
      <w:contextualSpacing/>
    </w:pPr>
  </w:style>
  <w:style w:type="character" w:styleId="Hyperlink">
    <w:name w:val="Hyperlink"/>
    <w:basedOn w:val="DefaultParagraphFont"/>
    <w:uiPriority w:val="99"/>
    <w:unhideWhenUsed/>
    <w:rsid w:val="00F31DD4"/>
    <w:rPr>
      <w:color w:val="0563C1" w:themeColor="hyperlink"/>
      <w:u w:val="single"/>
    </w:rPr>
  </w:style>
  <w:style w:type="character" w:customStyle="1" w:styleId="UnresolvedMention1">
    <w:name w:val="Unresolved Mention1"/>
    <w:basedOn w:val="DefaultParagraphFont"/>
    <w:uiPriority w:val="99"/>
    <w:semiHidden/>
    <w:unhideWhenUsed/>
    <w:rsid w:val="00F31DD4"/>
    <w:rPr>
      <w:color w:val="605E5C"/>
      <w:shd w:val="clear" w:color="auto" w:fill="E1DFDD"/>
    </w:rPr>
  </w:style>
  <w:style w:type="character" w:customStyle="1" w:styleId="ListParagraphChar">
    <w:name w:val="List Paragraph Char"/>
    <w:aliases w:val="Resume Title Char"/>
    <w:link w:val="ListParagraph"/>
    <w:uiPriority w:val="34"/>
    <w:qFormat/>
    <w:rsid w:val="006A64EF"/>
  </w:style>
  <w:style w:type="character" w:customStyle="1" w:styleId="Heading4Char">
    <w:name w:val="Heading 4 Char"/>
    <w:basedOn w:val="DefaultParagraphFont"/>
    <w:link w:val="Heading4"/>
    <w:rsid w:val="008356E4"/>
    <w:rPr>
      <w:rFonts w:ascii="Book Antiqua" w:eastAsia="Times New Roman" w:hAnsi="Book Antiqua" w:cs="Times New Roman"/>
      <w:b/>
      <w:bCs/>
      <w:sz w:val="24"/>
      <w:szCs w:val="20"/>
      <w:lang w:val="en-US"/>
    </w:rPr>
  </w:style>
  <w:style w:type="table" w:styleId="TableGrid">
    <w:name w:val="Table Grid"/>
    <w:basedOn w:val="TableNormal"/>
    <w:uiPriority w:val="59"/>
    <w:rsid w:val="00493425"/>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955A5"/>
    <w:rPr>
      <w:color w:val="808080"/>
    </w:rPr>
  </w:style>
  <w:style w:type="paragraph" w:styleId="BodyText">
    <w:name w:val="Body Text"/>
    <w:basedOn w:val="Normal"/>
    <w:link w:val="BodyTextChar"/>
    <w:uiPriority w:val="1"/>
    <w:qFormat/>
    <w:rsid w:val="001A4ED1"/>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1A4ED1"/>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76FBF-3DB1-4EA7-8A63-B92F0275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Rolando L. Carcamo</dc:creator>
  <cp:lastModifiedBy>Perez, Ma Laila A.</cp:lastModifiedBy>
  <cp:revision>47</cp:revision>
  <cp:lastPrinted>2021-11-05T09:45:00Z</cp:lastPrinted>
  <dcterms:created xsi:type="dcterms:W3CDTF">2025-05-07T12:13:00Z</dcterms:created>
  <dcterms:modified xsi:type="dcterms:W3CDTF">2025-05-08T13:12:00Z</dcterms:modified>
</cp:coreProperties>
</file>